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DA" w:rsidRDefault="006A38DA" w:rsidP="006A38DA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b/>
          <w:bCs/>
          <w:i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mallCaps/>
          <w:color w:val="000000"/>
          <w:sz w:val="24"/>
          <w:szCs w:val="24"/>
        </w:rPr>
        <w:t>Аннотация</w:t>
      </w:r>
    </w:p>
    <w:p w:rsidR="006A38DA" w:rsidRPr="001934FE" w:rsidRDefault="006A38DA" w:rsidP="006A38DA">
      <w:pPr>
        <w:shd w:val="clear" w:color="auto" w:fill="FFFFFF"/>
        <w:spacing w:after="0" w:line="216" w:lineRule="atLeast"/>
        <w:jc w:val="center"/>
        <w:rPr>
          <w:rFonts w:ascii="Arial" w:eastAsia="Times New Roman" w:hAnsi="Arial" w:cs="Arial"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mallCaps/>
          <w:color w:val="000000"/>
          <w:sz w:val="24"/>
          <w:szCs w:val="24"/>
        </w:rPr>
        <w:t>5класс</w:t>
      </w:r>
    </w:p>
    <w:p w:rsidR="006A38DA" w:rsidRDefault="006A38DA" w:rsidP="006A38DA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разработана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 образования. ФЗ « Об образовании в Российской Федерации» № 273, на основании </w:t>
      </w:r>
      <w:proofErr w:type="spellStart"/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2.4.2.2821-10. примерной программы начального общего образования, с концепцией духовно-нравственного развития и воспитания 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чности гражданина России. </w:t>
      </w:r>
    </w:p>
    <w:p w:rsidR="006A38DA" w:rsidRPr="001934FE" w:rsidRDefault="006A38DA" w:rsidP="006A38DA">
      <w:pPr>
        <w:shd w:val="clear" w:color="auto" w:fill="FFFFFF"/>
        <w:spacing w:after="0" w:line="2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</w:t>
      </w: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>риентирована на работу по учебно-методическому комплекту:</w:t>
      </w:r>
    </w:p>
    <w:p w:rsidR="006A38DA" w:rsidRPr="00DC5CB0" w:rsidRDefault="006A38DA" w:rsidP="006A38DA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Pr="00DC5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Программы «Изобразительное искусство» авторского коллектива под руково</w:t>
      </w:r>
      <w:r w:rsidRPr="00DC5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дство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 Б. М.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Неменского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  5-9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B0E2C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DB0E2C">
        <w:rPr>
          <w:rFonts w:ascii="Times New Roman" w:eastAsia="Times New Roman" w:hAnsi="Times New Roman" w:cs="Times New Roman"/>
          <w:sz w:val="24"/>
          <w:szCs w:val="24"/>
        </w:rPr>
        <w:t>. «Просвещение» 2014г</w:t>
      </w:r>
    </w:p>
    <w:p w:rsidR="006A38DA" w:rsidRDefault="006A38DA" w:rsidP="006A38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C5CB0">
        <w:rPr>
          <w:rFonts w:ascii="Times New Roman" w:eastAsia="Times New Roman" w:hAnsi="Times New Roman" w:cs="Times New Roman"/>
          <w:sz w:val="24"/>
          <w:szCs w:val="24"/>
        </w:rPr>
        <w:t>Учебника</w:t>
      </w:r>
      <w:r w:rsidRPr="00DC5CB0">
        <w:rPr>
          <w:rFonts w:ascii="Times New Roman" w:eastAsia="Times New Roman" w:hAnsi="Times New Roman" w:cs="Times New Roman"/>
          <w:b/>
          <w:sz w:val="24"/>
          <w:szCs w:val="24"/>
        </w:rPr>
        <w:t xml:space="preserve"> «Декоративно – прикладное искусство  в жизни человека»</w:t>
      </w:r>
      <w:r w:rsidRPr="00DC5CB0">
        <w:rPr>
          <w:rFonts w:ascii="Times New Roman" w:eastAsia="Times New Roman" w:hAnsi="Times New Roman" w:cs="Times New Roman"/>
          <w:sz w:val="24"/>
          <w:szCs w:val="24"/>
        </w:rPr>
        <w:t xml:space="preserve">, 5 класс О.В. Горяева, О.В. Островская, </w:t>
      </w:r>
      <w:r w:rsidRPr="00DB0E2C">
        <w:rPr>
          <w:rFonts w:ascii="Times New Roman" w:eastAsia="Times New Roman" w:hAnsi="Times New Roman" w:cs="Times New Roman"/>
          <w:sz w:val="24"/>
          <w:szCs w:val="24"/>
        </w:rPr>
        <w:t>М. «Просвещение» 2014г</w:t>
      </w:r>
    </w:p>
    <w:p w:rsidR="006A38DA" w:rsidRPr="001934FE" w:rsidRDefault="006A38DA" w:rsidP="006A38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C5CB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Цели курса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: </w:t>
      </w:r>
      <w:r w:rsidRPr="001934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воспитание</w:t>
      </w: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> эстетических чувств, интереса к изобразительному искусству; обогащение нравственного опыта, уважения к культуре народов многонациональной России и других стран; готовность и способность выра</w:t>
      </w: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жать и отстаивать свою общественную позицию в искусстве и через искусство;</w:t>
      </w:r>
      <w:proofErr w:type="gramEnd"/>
    </w:p>
    <w:p w:rsidR="006A38DA" w:rsidRPr="001934FE" w:rsidRDefault="006A38DA" w:rsidP="006A38DA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934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развитие</w:t>
      </w: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> воображения, фантазии, желания и умения подходить к любой своей деятельности творче</w:t>
      </w: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ски, способности к восприяти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искусства и окружающего мира.</w:t>
      </w:r>
    </w:p>
    <w:p w:rsidR="006A38DA" w:rsidRPr="001934FE" w:rsidRDefault="006A38DA" w:rsidP="006A38DA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>В Федеральном базисном учебном плане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в5</w:t>
      </w: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на изучение изобразительного искусства отводится </w:t>
      </w:r>
      <w:r w:rsidRPr="001934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час в неделю</w:t>
      </w: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>, всего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34</w:t>
      </w:r>
      <w:r w:rsidRPr="001934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(34 </w:t>
      </w: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 недели).</w:t>
      </w:r>
    </w:p>
    <w:p w:rsidR="006A38DA" w:rsidRDefault="006A38DA" w:rsidP="006A38DA">
      <w:pPr>
        <w:shd w:val="clear" w:color="auto" w:fill="FFFFFF"/>
        <w:spacing w:after="0" w:line="2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B0E2C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DB0E2C">
        <w:rPr>
          <w:rFonts w:ascii="Times New Roman" w:hAnsi="Times New Roman" w:cs="Times New Roman"/>
          <w:color w:val="000000"/>
          <w:sz w:val="24"/>
          <w:szCs w:val="24"/>
        </w:rPr>
        <w:t xml:space="preserve"> класс, или первый год основной школы, посвящён изучению декоративно-прикладного  искусства, в котором сохраняется наглядный для детей практический смысл, связь </w:t>
      </w:r>
      <w:proofErr w:type="gramStart"/>
      <w:r w:rsidRPr="00DB0E2C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DB0E2C">
        <w:rPr>
          <w:rFonts w:ascii="Times New Roman" w:hAnsi="Times New Roman" w:cs="Times New Roman"/>
          <w:color w:val="000000"/>
          <w:sz w:val="24"/>
          <w:szCs w:val="24"/>
        </w:rPr>
        <w:t xml:space="preserve"> фольклором, с национальными и народными корнями. Здесь в наибольшей степени раскрывается присущий детству наивно-декоративный язык изображения и непосредственная образность, игровая атмосфера, присущие как народным формам, так и декоративным функциям искусства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современной жизни. </w:t>
      </w:r>
    </w:p>
    <w:p w:rsidR="006A38DA" w:rsidRDefault="006A38DA" w:rsidP="006A38DA">
      <w:pPr>
        <w:shd w:val="clear" w:color="auto" w:fill="FFFFFF"/>
        <w:spacing w:after="0" w:line="220" w:lineRule="atLeast"/>
        <w:rPr>
          <w:i/>
          <w:color w:val="000000"/>
          <w:u w:val="single"/>
        </w:rPr>
      </w:pPr>
      <w:r w:rsidRPr="005736B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Основное содержание учебного предмета:</w:t>
      </w:r>
    </w:p>
    <w:p w:rsidR="006A38DA" w:rsidRPr="00C6697B" w:rsidRDefault="006A38DA" w:rsidP="006A38DA">
      <w:pPr>
        <w:spacing w:after="0" w:line="33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</w:t>
      </w:r>
      <w:r w:rsidRPr="00C669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Древние корни народного искусства</w:t>
      </w:r>
    </w:p>
    <w:p w:rsidR="006A38DA" w:rsidRPr="00C6697B" w:rsidRDefault="006A38DA" w:rsidP="006A38DA">
      <w:pPr>
        <w:spacing w:after="0" w:line="33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</w:t>
      </w:r>
      <w:r w:rsidRPr="00C669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Связь времен в народном искусстве</w:t>
      </w:r>
    </w:p>
    <w:p w:rsidR="006A38DA" w:rsidRPr="00C6697B" w:rsidRDefault="006A38DA" w:rsidP="006A38DA">
      <w:pPr>
        <w:spacing w:after="0" w:line="33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</w:t>
      </w:r>
      <w:r w:rsidRPr="00C669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Декор – человек, общество, время</w:t>
      </w:r>
    </w:p>
    <w:p w:rsidR="006A38DA" w:rsidRPr="005736BF" w:rsidRDefault="006A38DA" w:rsidP="006A38DA">
      <w:pPr>
        <w:spacing w:after="0" w:line="330" w:lineRule="atLeast"/>
        <w:contextualSpacing/>
        <w:jc w:val="both"/>
        <w:rPr>
          <w:i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</w:t>
      </w:r>
      <w:r w:rsidRPr="00C669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Декоративное искусство в современном мире</w:t>
      </w:r>
    </w:p>
    <w:p w:rsidR="006A38DA" w:rsidRPr="005736BF" w:rsidRDefault="006A38DA" w:rsidP="006A38DA">
      <w:pPr>
        <w:spacing w:after="0" w:line="220" w:lineRule="atLeast"/>
        <w:rPr>
          <w:rFonts w:ascii="Arial" w:eastAsia="Times New Roman" w:hAnsi="Arial" w:cs="Arial"/>
          <w:i/>
          <w:smallCaps/>
          <w:color w:val="000000"/>
          <w:sz w:val="24"/>
          <w:szCs w:val="24"/>
          <w:u w:val="single"/>
        </w:rPr>
      </w:pPr>
      <w:r w:rsidRPr="005736B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Форма контроля планируемых результатов</w:t>
      </w:r>
    </w:p>
    <w:p w:rsidR="006A38DA" w:rsidRPr="001934FE" w:rsidRDefault="006A38DA" w:rsidP="006A38DA">
      <w:pPr>
        <w:spacing w:after="0" w:line="22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требованиями ФГОС НОО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используется</w:t>
      </w: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оценки ориентированн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выявление и оценку образовательных достижений учащихся с целью подготовки выпускников на ступени начального общего образования.</w:t>
      </w:r>
    </w:p>
    <w:p w:rsidR="006A38DA" w:rsidRDefault="006A38DA" w:rsidP="006A38DA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Используется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три </w:t>
      </w: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вида оценивания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водное,текущее</w:t>
      </w:r>
      <w:proofErr w:type="spellEnd"/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итоговое –</w:t>
      </w:r>
    </w:p>
    <w:p w:rsidR="006A38DA" w:rsidRPr="005736BF" w:rsidRDefault="006A38DA" w:rsidP="006A38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8"/>
          <w:u w:val="single"/>
        </w:rPr>
      </w:pPr>
      <w:r w:rsidRPr="005736BF">
        <w:rPr>
          <w:rFonts w:ascii="Times New Roman" w:eastAsia="Times New Roman" w:hAnsi="Times New Roman" w:cs="Times New Roman"/>
          <w:bCs/>
          <w:i/>
          <w:sz w:val="24"/>
          <w:szCs w:val="28"/>
          <w:u w:val="single"/>
        </w:rPr>
        <w:t xml:space="preserve">Критерии </w:t>
      </w:r>
      <w:r>
        <w:rPr>
          <w:rFonts w:ascii="Times New Roman" w:eastAsia="Times New Roman" w:hAnsi="Times New Roman" w:cs="Times New Roman"/>
          <w:bCs/>
          <w:i/>
          <w:sz w:val="24"/>
          <w:szCs w:val="28"/>
          <w:u w:val="single"/>
        </w:rPr>
        <w:t xml:space="preserve">оценки творческой работы </w:t>
      </w:r>
      <w:r w:rsidRPr="005736BF">
        <w:rPr>
          <w:rFonts w:ascii="Times New Roman" w:eastAsia="Times New Roman" w:hAnsi="Times New Roman" w:cs="Times New Roman"/>
          <w:bCs/>
          <w:i/>
          <w:sz w:val="24"/>
          <w:szCs w:val="28"/>
          <w:u w:val="single"/>
        </w:rPr>
        <w:t>учащихся</w:t>
      </w:r>
    </w:p>
    <w:p w:rsidR="006A38DA" w:rsidRPr="009B494B" w:rsidRDefault="006A38DA" w:rsidP="006A3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B9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1.Самостоятельность (оригинальность)</w:t>
      </w:r>
      <w:r w:rsidRPr="009B49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– </w:t>
      </w:r>
      <w:r w:rsidRPr="009B494B">
        <w:rPr>
          <w:rFonts w:ascii="Times New Roman" w:eastAsia="Times New Roman" w:hAnsi="Times New Roman" w:cs="Times New Roman"/>
          <w:sz w:val="24"/>
          <w:szCs w:val="24"/>
        </w:rPr>
        <w:t>фиксирует склонность к продуктивной или репродуктивной деятельности, стереотипное или свободное мышление, наблюдательность, память.</w:t>
      </w:r>
      <w:r w:rsidRPr="008D6B9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2. Эмоциональность</w:t>
      </w:r>
      <w:r w:rsidRPr="009B49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– </w:t>
      </w:r>
      <w:r w:rsidRPr="009B494B">
        <w:rPr>
          <w:rFonts w:ascii="Times New Roman" w:eastAsia="Times New Roman" w:hAnsi="Times New Roman" w:cs="Times New Roman"/>
          <w:sz w:val="24"/>
          <w:szCs w:val="24"/>
        </w:rPr>
        <w:t xml:space="preserve">показывает наличие эмоциональной отзывчивости на жизненные явления, отношение к </w:t>
      </w:r>
      <w:proofErr w:type="gramStart"/>
      <w:r w:rsidRPr="009B494B">
        <w:rPr>
          <w:rFonts w:ascii="Times New Roman" w:eastAsia="Times New Roman" w:hAnsi="Times New Roman" w:cs="Times New Roman"/>
          <w:sz w:val="24"/>
          <w:szCs w:val="24"/>
        </w:rPr>
        <w:t>изображаемому</w:t>
      </w:r>
      <w:proofErr w:type="gramEnd"/>
      <w:r w:rsidRPr="009B494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3</w:t>
      </w:r>
      <w:r w:rsidRPr="008D6B9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 Выразительность</w:t>
      </w:r>
      <w:r w:rsidRPr="009B494B">
        <w:rPr>
          <w:rFonts w:ascii="Times New Roman" w:eastAsia="Times New Roman" w:hAnsi="Times New Roman" w:cs="Times New Roman"/>
          <w:sz w:val="24"/>
          <w:szCs w:val="24"/>
        </w:rPr>
        <w:t xml:space="preserve"> – фиксируется по наличию художественного образа.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4.</w:t>
      </w:r>
      <w:r w:rsidRPr="008D6B9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Графичность</w:t>
      </w:r>
      <w:r w:rsidRPr="009B494B">
        <w:rPr>
          <w:rFonts w:ascii="Times New Roman" w:eastAsia="Times New Roman" w:hAnsi="Times New Roman" w:cs="Times New Roman"/>
          <w:i/>
          <w:iCs/>
          <w:sz w:val="24"/>
          <w:szCs w:val="24"/>
        </w:rPr>
        <w:t> – </w:t>
      </w:r>
      <w:r w:rsidRPr="009B494B">
        <w:rPr>
          <w:rFonts w:ascii="Times New Roman" w:eastAsia="Times New Roman" w:hAnsi="Times New Roman" w:cs="Times New Roman"/>
          <w:sz w:val="24"/>
          <w:szCs w:val="24"/>
        </w:rPr>
        <w:t>осознанное использование художественных средств и приемов работы с различными графическими материалами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33"/>
        <w:gridCol w:w="1756"/>
        <w:gridCol w:w="636"/>
        <w:gridCol w:w="636"/>
        <w:gridCol w:w="636"/>
        <w:gridCol w:w="636"/>
        <w:gridCol w:w="636"/>
        <w:gridCol w:w="961"/>
        <w:gridCol w:w="1190"/>
      </w:tblGrid>
      <w:tr w:rsidR="006A38DA" w:rsidRPr="009B494B" w:rsidTr="00F70A16">
        <w:trPr>
          <w:tblCellSpacing w:w="0" w:type="dxa"/>
        </w:trPr>
        <w:tc>
          <w:tcPr>
            <w:tcW w:w="1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8DA" w:rsidRDefault="006A38DA" w:rsidP="00F7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результатов:</w:t>
            </w:r>
          </w:p>
          <w:p w:rsidR="006A38DA" w:rsidRPr="009B494B" w:rsidRDefault="006A38DA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8DA" w:rsidRPr="005736BF" w:rsidRDefault="006A38DA" w:rsidP="00F7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6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Список учащихся</w:t>
            </w:r>
          </w:p>
        </w:tc>
        <w:tc>
          <w:tcPr>
            <w:tcW w:w="31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8DA" w:rsidRPr="005736BF" w:rsidRDefault="006A38DA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6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8DA" w:rsidRPr="005736BF" w:rsidRDefault="006A38DA" w:rsidP="00F7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6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11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8DA" w:rsidRPr="005736BF" w:rsidRDefault="006A38DA" w:rsidP="00F7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6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</w:tc>
      </w:tr>
      <w:tr w:rsidR="006A38DA" w:rsidRPr="009B494B" w:rsidTr="00F70A16">
        <w:trPr>
          <w:tblCellSpacing w:w="0" w:type="dxa"/>
        </w:trPr>
        <w:tc>
          <w:tcPr>
            <w:tcW w:w="1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8DA" w:rsidRPr="009B494B" w:rsidRDefault="006A38DA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8DA" w:rsidRPr="009B494B" w:rsidRDefault="006A38DA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8DA" w:rsidRPr="008D6B95" w:rsidRDefault="006A38DA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8DA" w:rsidRPr="008D6B95" w:rsidRDefault="006A38DA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8DA" w:rsidRPr="008D6B95" w:rsidRDefault="006A38DA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8DA" w:rsidRPr="008D6B95" w:rsidRDefault="006A38DA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8DA" w:rsidRPr="008D6B95" w:rsidRDefault="006A38DA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8DA" w:rsidRPr="009B494B" w:rsidRDefault="006A38DA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8DA" w:rsidRPr="009B494B" w:rsidRDefault="006A38DA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8DA" w:rsidRPr="009B494B" w:rsidTr="00F70A16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8DA" w:rsidRPr="009B494B" w:rsidRDefault="006A38DA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8DA" w:rsidRPr="009B494B" w:rsidRDefault="006A38DA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8DA" w:rsidRPr="009B494B" w:rsidRDefault="006A38DA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8DA" w:rsidRPr="009B494B" w:rsidRDefault="006A38DA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8DA" w:rsidRPr="009B494B" w:rsidRDefault="006A38DA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8DA" w:rsidRPr="009B494B" w:rsidRDefault="006A38DA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8DA" w:rsidRPr="009B494B" w:rsidRDefault="006A38DA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8DA" w:rsidRPr="009B494B" w:rsidRDefault="006A38DA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8DA" w:rsidRPr="009B494B" w:rsidRDefault="006A38DA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A38DA" w:rsidRDefault="006A38DA" w:rsidP="006A38DA"/>
    <w:p w:rsidR="00C67913" w:rsidRDefault="00C67913"/>
    <w:sectPr w:rsidR="00C67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A38DA"/>
    <w:rsid w:val="006A38DA"/>
    <w:rsid w:val="00C6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Лицей</cp:lastModifiedBy>
  <cp:revision>2</cp:revision>
  <dcterms:created xsi:type="dcterms:W3CDTF">2017-10-19T06:44:00Z</dcterms:created>
  <dcterms:modified xsi:type="dcterms:W3CDTF">2017-10-19T06:44:00Z</dcterms:modified>
</cp:coreProperties>
</file>