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E0" w:rsidRDefault="001140E0" w:rsidP="001140E0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b/>
          <w:bCs/>
          <w:i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mallCaps/>
          <w:color w:val="000000"/>
          <w:sz w:val="24"/>
          <w:szCs w:val="24"/>
        </w:rPr>
        <w:t>Аннотация</w:t>
      </w:r>
    </w:p>
    <w:p w:rsidR="001140E0" w:rsidRPr="001934FE" w:rsidRDefault="001140E0" w:rsidP="001140E0">
      <w:pPr>
        <w:shd w:val="clear" w:color="auto" w:fill="FFFFFF"/>
        <w:spacing w:after="0" w:line="216" w:lineRule="atLeast"/>
        <w:jc w:val="center"/>
        <w:rPr>
          <w:rFonts w:ascii="Arial" w:eastAsia="Times New Roman" w:hAnsi="Arial" w:cs="Arial"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mallCaps/>
          <w:color w:val="000000"/>
          <w:sz w:val="24"/>
          <w:szCs w:val="24"/>
        </w:rPr>
        <w:t xml:space="preserve"> 1 класс</w:t>
      </w:r>
    </w:p>
    <w:p w:rsidR="001140E0" w:rsidRDefault="001140E0" w:rsidP="001140E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образования. ФЗ « Об образовании в Российской Федерации» № 273, на основании </w:t>
      </w:r>
      <w:proofErr w:type="spellStart"/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2.4.2.2821-10. примерной программы начального общего образования, с концепцией духовно-нравственного развития и воспитания 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чности гражданина России. </w:t>
      </w:r>
    </w:p>
    <w:p w:rsidR="001140E0" w:rsidRPr="001934FE" w:rsidRDefault="001140E0" w:rsidP="001140E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</w:t>
      </w: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>риентирована на работу по учебно-методическому комплекту:</w:t>
      </w:r>
    </w:p>
    <w:p w:rsidR="001140E0" w:rsidRPr="001934FE" w:rsidRDefault="001140E0" w:rsidP="001140E0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934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Шпикалова</w:t>
      </w:r>
      <w:proofErr w:type="spellEnd"/>
      <w:r w:rsidRPr="001934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Т. Я.</w:t>
      </w: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Изобразительное искусство. Рабочая программа. Предметная линия учебников под ред. Т. Я. </w:t>
      </w:r>
      <w:proofErr w:type="spellStart"/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>Шпикаловой</w:t>
      </w:r>
      <w:proofErr w:type="spellEnd"/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1-4 классы / Т. Я. </w:t>
      </w:r>
      <w:proofErr w:type="spellStart"/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>Шпикалова</w:t>
      </w:r>
      <w:proofErr w:type="spellEnd"/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[и др.]. - М.: Просвещение,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1140E0" w:rsidRPr="005736BF" w:rsidRDefault="001140E0" w:rsidP="001140E0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3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Шпикалова</w:t>
      </w:r>
      <w:proofErr w:type="spellEnd"/>
      <w:r w:rsidRPr="00573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Т. Я.</w:t>
      </w:r>
      <w:r w:rsidRPr="00573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Изобразительное искусство. 1 класс : </w:t>
      </w:r>
      <w:proofErr w:type="spellStart"/>
      <w:r w:rsidRPr="005736BF"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proofErr w:type="gramStart"/>
      <w:r w:rsidRPr="005736BF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5736B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proofErr w:type="spellEnd"/>
      <w:r w:rsidRPr="00573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36B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5736BF">
        <w:rPr>
          <w:rFonts w:ascii="Times New Roman" w:eastAsia="Times New Roman" w:hAnsi="Times New Roman" w:cs="Times New Roman"/>
          <w:color w:val="000000"/>
          <w:sz w:val="24"/>
          <w:szCs w:val="24"/>
        </w:rPr>
        <w:t>. учрежде</w:t>
      </w:r>
      <w:r w:rsidRPr="005736B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ний / Т. Я. </w:t>
      </w:r>
      <w:proofErr w:type="spellStart"/>
      <w:r w:rsidRPr="005736BF">
        <w:rPr>
          <w:rFonts w:ascii="Times New Roman" w:eastAsia="Times New Roman" w:hAnsi="Times New Roman" w:cs="Times New Roman"/>
          <w:color w:val="000000"/>
          <w:sz w:val="24"/>
          <w:szCs w:val="24"/>
        </w:rPr>
        <w:t>Шпикалова</w:t>
      </w:r>
      <w:proofErr w:type="spellEnd"/>
      <w:r w:rsidRPr="005736BF">
        <w:rPr>
          <w:rFonts w:ascii="Times New Roman" w:eastAsia="Times New Roman" w:hAnsi="Times New Roman" w:cs="Times New Roman"/>
          <w:color w:val="000000"/>
          <w:sz w:val="24"/>
          <w:szCs w:val="24"/>
        </w:rPr>
        <w:t>, Л. В. Ершова. - М.</w:t>
      </w:r>
      <w:proofErr w:type="gramStart"/>
      <w:r w:rsidRPr="00573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573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Просвещение, 2015.</w:t>
      </w:r>
    </w:p>
    <w:p w:rsidR="001140E0" w:rsidRPr="001934FE" w:rsidRDefault="001140E0" w:rsidP="001140E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1934F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Цели</w:t>
      </w:r>
      <w:r w:rsidRPr="001934F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 курса:</w:t>
      </w:r>
    </w:p>
    <w:p w:rsidR="001140E0" w:rsidRPr="001934FE" w:rsidRDefault="001140E0" w:rsidP="001140E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4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воспитание</w:t>
      </w: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> эстетических чувств, интереса к изобразительному искусству; обогащение нравственного опыта, уважения к культуре народов многонациональной России и других стран; готовность и способность выра</w:t>
      </w: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жать и отстаивать свою общественную позицию в искусстве и через искусство;</w:t>
      </w:r>
    </w:p>
    <w:p w:rsidR="001140E0" w:rsidRPr="001934FE" w:rsidRDefault="001140E0" w:rsidP="001140E0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934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развитие</w:t>
      </w: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> воображения, фантазии, желания и умения подходить к любой своей деятельности творче</w:t>
      </w: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ски, способности к восприяти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искусства и окружающего мира.</w:t>
      </w:r>
    </w:p>
    <w:p w:rsidR="001140E0" w:rsidRPr="001934FE" w:rsidRDefault="001140E0" w:rsidP="001140E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>В Федеральном базисном учебном плане в 1 классе на изучение изобразительного искусства отводится </w:t>
      </w:r>
      <w:r w:rsidRPr="001934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час в неделю</w:t>
      </w: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>, всего </w:t>
      </w:r>
      <w:r w:rsidRPr="001934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33 часа</w:t>
      </w: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> (33 учебные недели).</w:t>
      </w:r>
    </w:p>
    <w:p w:rsidR="001140E0" w:rsidRDefault="001140E0" w:rsidP="001140E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>Уникальность и значимость курса определяются нацеленностью на духовно-нравственное воспитание и развитие способностей, творческого потенциала ребенка, формирование ассоциа</w:t>
      </w: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тивно-образного пространственного мышления, интуиции. 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</w:t>
      </w: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тущего человека к себе, окружающим людям, природе, науке, искусству и культуре в целом.</w:t>
      </w:r>
    </w:p>
    <w:p w:rsidR="001140E0" w:rsidRPr="005736BF" w:rsidRDefault="001140E0" w:rsidP="001140E0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5736B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Основное содержание учебного предмета:</w:t>
      </w:r>
    </w:p>
    <w:p w:rsidR="001140E0" w:rsidRDefault="001140E0" w:rsidP="001140E0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</w:t>
      </w:r>
      <w:r w:rsidRPr="001934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Виды художественной деятельности.</w:t>
      </w:r>
    </w:p>
    <w:p w:rsidR="001140E0" w:rsidRDefault="001140E0" w:rsidP="001140E0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934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Азбука искусства.</w:t>
      </w:r>
    </w:p>
    <w:p w:rsidR="001140E0" w:rsidRPr="005736BF" w:rsidRDefault="001140E0" w:rsidP="001140E0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1934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3.Значимые темы искусства.</w:t>
      </w:r>
    </w:p>
    <w:p w:rsidR="001140E0" w:rsidRPr="005736BF" w:rsidRDefault="001140E0" w:rsidP="001140E0">
      <w:pPr>
        <w:spacing w:after="0" w:line="220" w:lineRule="atLeast"/>
        <w:rPr>
          <w:rFonts w:ascii="Arial" w:eastAsia="Times New Roman" w:hAnsi="Arial" w:cs="Arial"/>
          <w:i/>
          <w:smallCaps/>
          <w:color w:val="000000"/>
          <w:sz w:val="24"/>
          <w:szCs w:val="24"/>
          <w:u w:val="single"/>
        </w:rPr>
      </w:pPr>
      <w:r w:rsidRPr="005736B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Форма контроля планируемых результатов</w:t>
      </w:r>
    </w:p>
    <w:p w:rsidR="001140E0" w:rsidRPr="001934FE" w:rsidRDefault="001140E0" w:rsidP="001140E0">
      <w:pPr>
        <w:spacing w:after="0" w:line="22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требованиями ФГОС НОО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используется</w:t>
      </w: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оценки ориентированн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выявление и оценку образовательных достижений учащихся с целью подготовки выпускников на ступени начального общего образования.</w:t>
      </w:r>
    </w:p>
    <w:p w:rsidR="001140E0" w:rsidRPr="001934FE" w:rsidRDefault="001140E0" w:rsidP="001140E0">
      <w:pPr>
        <w:spacing w:after="0" w:line="22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>В 1 классе ведется 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без</w:t>
      </w:r>
      <w:r w:rsidRPr="001934F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отметочное</w:t>
      </w:r>
      <w:proofErr w:type="spellEnd"/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934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обучение</w:t>
      </w: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40E0" w:rsidRPr="001934FE" w:rsidRDefault="001140E0" w:rsidP="001140E0">
      <w:pPr>
        <w:spacing w:after="0" w:line="22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Используется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вида оценивания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текущее</w:t>
      </w: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итоговое – без выставления бальной отметки, но сопровождающиеся словесной характеристикой.</w:t>
      </w:r>
    </w:p>
    <w:p w:rsidR="001140E0" w:rsidRDefault="001140E0" w:rsidP="001140E0"/>
    <w:p w:rsidR="001140E0" w:rsidRDefault="001140E0" w:rsidP="001140E0"/>
    <w:p w:rsidR="005B4B7D" w:rsidRDefault="005B4B7D"/>
    <w:sectPr w:rsidR="005B4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81891"/>
    <w:multiLevelType w:val="multilevel"/>
    <w:tmpl w:val="6A3E2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140E0"/>
    <w:rsid w:val="001140E0"/>
    <w:rsid w:val="005B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Лицей</cp:lastModifiedBy>
  <cp:revision>2</cp:revision>
  <dcterms:created xsi:type="dcterms:W3CDTF">2017-10-19T06:41:00Z</dcterms:created>
  <dcterms:modified xsi:type="dcterms:W3CDTF">2017-10-19T06:42:00Z</dcterms:modified>
</cp:coreProperties>
</file>