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85F" w:rsidRPr="003C4FD1" w:rsidRDefault="003C4FD1" w:rsidP="003C4FD1">
      <w:pPr>
        <w:jc w:val="center"/>
        <w:rPr>
          <w:rFonts w:ascii="Times New Roman" w:hAnsi="Times New Roman" w:cs="Times New Roman"/>
          <w:b/>
          <w:sz w:val="24"/>
          <w:szCs w:val="24"/>
        </w:rPr>
      </w:pPr>
      <w:r w:rsidRPr="003C4FD1">
        <w:rPr>
          <w:rFonts w:ascii="Times New Roman" w:hAnsi="Times New Roman" w:cs="Times New Roman"/>
          <w:b/>
          <w:sz w:val="24"/>
          <w:szCs w:val="24"/>
        </w:rPr>
        <w:t xml:space="preserve">Аннотация к рабочей программе по </w:t>
      </w:r>
      <w:r w:rsidR="00F20FE0">
        <w:rPr>
          <w:rFonts w:ascii="Times New Roman" w:hAnsi="Times New Roman" w:cs="Times New Roman"/>
          <w:b/>
          <w:sz w:val="24"/>
          <w:szCs w:val="24"/>
        </w:rPr>
        <w:t>элективному курсу «методы решения физических задач»</w:t>
      </w:r>
      <w:r w:rsidRPr="003C4FD1">
        <w:rPr>
          <w:rFonts w:ascii="Times New Roman" w:hAnsi="Times New Roman" w:cs="Times New Roman"/>
          <w:b/>
          <w:sz w:val="24"/>
          <w:szCs w:val="24"/>
        </w:rPr>
        <w:t xml:space="preserve"> 10</w:t>
      </w:r>
      <w:r w:rsidRPr="003C4FD1">
        <w:rPr>
          <w:rFonts w:ascii="Times New Roman" w:hAnsi="Times New Roman" w:cs="Times New Roman"/>
          <w:b/>
          <w:sz w:val="24"/>
          <w:szCs w:val="24"/>
        </w:rPr>
        <w:t xml:space="preserve"> </w:t>
      </w:r>
      <w:proofErr w:type="spellStart"/>
      <w:r w:rsidRPr="003C4FD1">
        <w:rPr>
          <w:rFonts w:ascii="Times New Roman" w:hAnsi="Times New Roman" w:cs="Times New Roman"/>
          <w:b/>
          <w:sz w:val="24"/>
          <w:szCs w:val="24"/>
        </w:rPr>
        <w:t>кл</w:t>
      </w:r>
      <w:proofErr w:type="spellEnd"/>
      <w:r w:rsidRPr="003C4FD1">
        <w:rPr>
          <w:rFonts w:ascii="Times New Roman" w:hAnsi="Times New Roman" w:cs="Times New Roman"/>
          <w:b/>
          <w:sz w:val="24"/>
          <w:szCs w:val="24"/>
        </w:rPr>
        <w:t>.</w:t>
      </w:r>
    </w:p>
    <w:p w:rsidR="00F20FE0" w:rsidRPr="00C9168A" w:rsidRDefault="00F20FE0" w:rsidP="00F20FE0">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C9168A">
        <w:rPr>
          <w:rFonts w:ascii="Times New Roman" w:eastAsia="Times New Roman" w:hAnsi="Times New Roman" w:cs="Times New Roman"/>
          <w:sz w:val="24"/>
          <w:szCs w:val="24"/>
          <w:lang w:eastAsia="ru-RU"/>
        </w:rPr>
        <w:t>Рабочая программа элективного курса «Методы решения за</w:t>
      </w:r>
      <w:r>
        <w:rPr>
          <w:rFonts w:ascii="Times New Roman" w:eastAsia="Times New Roman" w:hAnsi="Times New Roman" w:cs="Times New Roman"/>
          <w:sz w:val="24"/>
          <w:szCs w:val="24"/>
          <w:lang w:eastAsia="ru-RU"/>
        </w:rPr>
        <w:t>дач» рассчитана на учащихся  1</w:t>
      </w:r>
      <w:r w:rsidRPr="00AD12ED">
        <w:rPr>
          <w:rFonts w:ascii="Times New Roman" w:eastAsia="Times New Roman" w:hAnsi="Times New Roman" w:cs="Times New Roman"/>
          <w:sz w:val="24"/>
          <w:szCs w:val="24"/>
          <w:lang w:eastAsia="ru-RU"/>
        </w:rPr>
        <w:t xml:space="preserve">0 </w:t>
      </w:r>
      <w:r w:rsidRPr="00C9168A">
        <w:rPr>
          <w:rFonts w:ascii="Times New Roman" w:eastAsia="Times New Roman" w:hAnsi="Times New Roman" w:cs="Times New Roman"/>
          <w:sz w:val="24"/>
          <w:szCs w:val="24"/>
          <w:lang w:eastAsia="ru-RU"/>
        </w:rPr>
        <w:t xml:space="preserve">классов, составлена на основе «Программы элективных курсов. Физика. 9-11 классы. Профильное обучение», составитель: В.А. </w:t>
      </w:r>
      <w:hyperlink r:id="rId6" w:history="1">
        <w:r w:rsidRPr="00C9168A">
          <w:rPr>
            <w:rFonts w:ascii="Times New Roman" w:eastAsia="Times New Roman" w:hAnsi="Times New Roman" w:cs="Times New Roman"/>
            <w:sz w:val="24"/>
            <w:szCs w:val="24"/>
            <w:lang w:eastAsia="ru-RU"/>
          </w:rPr>
          <w:t>Коровин</w:t>
        </w:r>
      </w:hyperlink>
      <w:r w:rsidRPr="00C9168A">
        <w:rPr>
          <w:rFonts w:ascii="Times New Roman" w:eastAsia="Times New Roman" w:hAnsi="Times New Roman" w:cs="Times New Roman"/>
          <w:sz w:val="24"/>
          <w:szCs w:val="24"/>
          <w:lang w:eastAsia="ru-RU"/>
        </w:rPr>
        <w:t xml:space="preserve">, - «Дрофа», 2007 г. и авторской программы: В.А. Орлов, Ю.А. </w:t>
      </w:r>
      <w:proofErr w:type="spellStart"/>
      <w:r w:rsidRPr="00C9168A">
        <w:rPr>
          <w:rFonts w:ascii="Times New Roman" w:eastAsia="Times New Roman" w:hAnsi="Times New Roman" w:cs="Times New Roman"/>
          <w:sz w:val="24"/>
          <w:szCs w:val="24"/>
          <w:lang w:eastAsia="ru-RU"/>
        </w:rPr>
        <w:t>Сауров</w:t>
      </w:r>
      <w:proofErr w:type="spellEnd"/>
      <w:r w:rsidRPr="00C9168A">
        <w:rPr>
          <w:rFonts w:ascii="Times New Roman" w:eastAsia="Times New Roman" w:hAnsi="Times New Roman" w:cs="Times New Roman"/>
          <w:sz w:val="24"/>
          <w:szCs w:val="24"/>
          <w:lang w:eastAsia="ru-RU"/>
        </w:rPr>
        <w:t xml:space="preserve"> «Методы решения физических задач», - М.: Дрофа, 2005 г.</w:t>
      </w:r>
    </w:p>
    <w:p w:rsidR="00F20FE0" w:rsidRPr="00C9168A" w:rsidRDefault="00F20FE0" w:rsidP="00F20FE0">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C9168A">
        <w:rPr>
          <w:rFonts w:ascii="Times New Roman" w:eastAsia="Times New Roman" w:hAnsi="Times New Roman" w:cs="Times New Roman"/>
          <w:sz w:val="24"/>
          <w:szCs w:val="24"/>
          <w:lang w:eastAsia="ru-RU"/>
        </w:rPr>
        <w:t xml:space="preserve">Для реализации программы использовано учебное пособие: В.А. Орлов, Ю.А. </w:t>
      </w:r>
      <w:proofErr w:type="spellStart"/>
      <w:r w:rsidRPr="00C9168A">
        <w:rPr>
          <w:rFonts w:ascii="Times New Roman" w:eastAsia="Times New Roman" w:hAnsi="Times New Roman" w:cs="Times New Roman"/>
          <w:sz w:val="24"/>
          <w:szCs w:val="24"/>
          <w:lang w:eastAsia="ru-RU"/>
        </w:rPr>
        <w:t>Сауров</w:t>
      </w:r>
      <w:proofErr w:type="spellEnd"/>
      <w:r w:rsidRPr="00C9168A">
        <w:rPr>
          <w:rFonts w:ascii="Times New Roman" w:eastAsia="Times New Roman" w:hAnsi="Times New Roman" w:cs="Times New Roman"/>
          <w:sz w:val="24"/>
          <w:szCs w:val="24"/>
          <w:lang w:eastAsia="ru-RU"/>
        </w:rPr>
        <w:t xml:space="preserve">  «Практика решения физических задач. 10-11 классы», - «</w:t>
      </w:r>
      <w:proofErr w:type="spellStart"/>
      <w:r w:rsidRPr="00C9168A">
        <w:rPr>
          <w:rFonts w:ascii="Times New Roman" w:eastAsia="Times New Roman" w:hAnsi="Times New Roman" w:cs="Times New Roman"/>
          <w:sz w:val="24"/>
          <w:szCs w:val="24"/>
          <w:lang w:eastAsia="ru-RU"/>
        </w:rPr>
        <w:t>Вентана</w:t>
      </w:r>
      <w:proofErr w:type="spellEnd"/>
      <w:r w:rsidRPr="00C9168A">
        <w:rPr>
          <w:rFonts w:ascii="Times New Roman" w:eastAsia="Times New Roman" w:hAnsi="Times New Roman" w:cs="Times New Roman"/>
          <w:sz w:val="24"/>
          <w:szCs w:val="24"/>
          <w:lang w:eastAsia="ru-RU"/>
        </w:rPr>
        <w:t>-Граф», 2010 г.</w:t>
      </w:r>
    </w:p>
    <w:p w:rsidR="00F20FE0" w:rsidRPr="005363B9" w:rsidRDefault="00F20FE0" w:rsidP="00F20FE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C9168A">
        <w:rPr>
          <w:rFonts w:ascii="Times New Roman" w:eastAsia="Times New Roman" w:hAnsi="Times New Roman" w:cs="Times New Roman"/>
          <w:sz w:val="24"/>
          <w:szCs w:val="24"/>
          <w:lang w:eastAsia="ru-RU"/>
        </w:rPr>
        <w:t>Количество часов на год по программе: 3</w:t>
      </w:r>
      <w:r w:rsidRPr="005363B9">
        <w:rPr>
          <w:rFonts w:ascii="Times New Roman" w:eastAsia="Times New Roman" w:hAnsi="Times New Roman" w:cs="Times New Roman"/>
          <w:sz w:val="24"/>
          <w:szCs w:val="24"/>
          <w:lang w:eastAsia="ru-RU"/>
        </w:rPr>
        <w:t>4</w:t>
      </w:r>
    </w:p>
    <w:p w:rsidR="00F20FE0" w:rsidRPr="00C9168A" w:rsidRDefault="00F20FE0" w:rsidP="00F20FE0">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C9168A">
        <w:rPr>
          <w:rFonts w:ascii="Times New Roman" w:eastAsia="Times New Roman" w:hAnsi="Times New Roman" w:cs="Times New Roman"/>
          <w:sz w:val="24"/>
          <w:szCs w:val="24"/>
          <w:lang w:eastAsia="ru-RU"/>
        </w:rPr>
        <w:t>Количество часов в неделю: 1, что соответствует школьному учебному плану</w:t>
      </w:r>
      <w:r w:rsidRPr="005363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лицея</w:t>
      </w:r>
      <w:r w:rsidRPr="00C9168A">
        <w:rPr>
          <w:rFonts w:ascii="Times New Roman" w:eastAsia="Times New Roman" w:hAnsi="Times New Roman" w:cs="Times New Roman"/>
          <w:sz w:val="24"/>
          <w:szCs w:val="24"/>
          <w:lang w:eastAsia="ru-RU"/>
        </w:rPr>
        <w:t xml:space="preserve">. </w:t>
      </w:r>
    </w:p>
    <w:p w:rsidR="00F20FE0" w:rsidRPr="00C9168A" w:rsidRDefault="00F20FE0" w:rsidP="00F20FE0">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C9168A">
        <w:rPr>
          <w:rFonts w:ascii="Times New Roman" w:eastAsia="Times New Roman" w:hAnsi="Times New Roman" w:cs="Times New Roman"/>
          <w:sz w:val="24"/>
          <w:szCs w:val="24"/>
          <w:lang w:eastAsia="ru-RU"/>
        </w:rPr>
        <w:t>Курс рассчитан на учащихся 1</w:t>
      </w:r>
      <w:r>
        <w:rPr>
          <w:rFonts w:ascii="Times New Roman" w:eastAsia="Times New Roman" w:hAnsi="Times New Roman" w:cs="Times New Roman"/>
          <w:sz w:val="24"/>
          <w:szCs w:val="24"/>
          <w:lang w:eastAsia="ru-RU"/>
        </w:rPr>
        <w:t>0</w:t>
      </w:r>
      <w:r w:rsidRPr="00C9168A">
        <w:rPr>
          <w:rFonts w:ascii="Times New Roman" w:eastAsia="Times New Roman" w:hAnsi="Times New Roman" w:cs="Times New Roman"/>
          <w:sz w:val="24"/>
          <w:szCs w:val="24"/>
          <w:lang w:eastAsia="ru-RU"/>
        </w:rPr>
        <w:t xml:space="preserve"> классов и предполагает совершенствование подготовки школьников по освоению основных разделов физики.</w:t>
      </w:r>
    </w:p>
    <w:p w:rsidR="00F20FE0" w:rsidRPr="00C9168A" w:rsidRDefault="00F20FE0" w:rsidP="00F20FE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C9168A">
        <w:rPr>
          <w:rFonts w:ascii="Times New Roman" w:eastAsia="Times New Roman" w:hAnsi="Times New Roman" w:cs="Times New Roman"/>
          <w:sz w:val="24"/>
          <w:szCs w:val="24"/>
          <w:lang w:eastAsia="ru-RU"/>
        </w:rPr>
        <w:t>Основные цели курса:</w:t>
      </w:r>
    </w:p>
    <w:p w:rsidR="00F20FE0" w:rsidRPr="00C9168A" w:rsidRDefault="00F20FE0" w:rsidP="00F20FE0">
      <w:pPr>
        <w:numPr>
          <w:ilvl w:val="0"/>
          <w:numId w:val="4"/>
        </w:numPr>
        <w:shd w:val="clear" w:color="auto" w:fill="FFFFFF" w:themeFill="background1"/>
        <w:spacing w:after="0" w:line="240" w:lineRule="auto"/>
        <w:ind w:left="600"/>
        <w:jc w:val="both"/>
        <w:rPr>
          <w:rFonts w:ascii="Times New Roman" w:eastAsia="Times New Roman" w:hAnsi="Times New Roman" w:cs="Times New Roman"/>
          <w:sz w:val="24"/>
          <w:szCs w:val="24"/>
          <w:lang w:eastAsia="ru-RU"/>
        </w:rPr>
      </w:pPr>
      <w:r w:rsidRPr="00C9168A">
        <w:rPr>
          <w:rFonts w:ascii="Times New Roman" w:eastAsia="Times New Roman" w:hAnsi="Times New Roman" w:cs="Times New Roman"/>
          <w:sz w:val="24"/>
          <w:szCs w:val="24"/>
          <w:lang w:eastAsia="ru-RU"/>
        </w:rPr>
        <w:t>развитие интереса к физике и решению физических задач;</w:t>
      </w:r>
    </w:p>
    <w:p w:rsidR="00F20FE0" w:rsidRPr="00C9168A" w:rsidRDefault="00F20FE0" w:rsidP="00F20FE0">
      <w:pPr>
        <w:numPr>
          <w:ilvl w:val="0"/>
          <w:numId w:val="4"/>
        </w:numPr>
        <w:shd w:val="clear" w:color="auto" w:fill="FFFFFF" w:themeFill="background1"/>
        <w:spacing w:after="0" w:line="240" w:lineRule="auto"/>
        <w:ind w:left="600"/>
        <w:jc w:val="both"/>
        <w:rPr>
          <w:rFonts w:ascii="Times New Roman" w:eastAsia="Times New Roman" w:hAnsi="Times New Roman" w:cs="Times New Roman"/>
          <w:sz w:val="24"/>
          <w:szCs w:val="24"/>
          <w:lang w:eastAsia="ru-RU"/>
        </w:rPr>
      </w:pPr>
      <w:r w:rsidRPr="00C9168A">
        <w:rPr>
          <w:rFonts w:ascii="Times New Roman" w:eastAsia="Times New Roman" w:hAnsi="Times New Roman" w:cs="Times New Roman"/>
          <w:sz w:val="24"/>
          <w:szCs w:val="24"/>
          <w:lang w:eastAsia="ru-RU"/>
        </w:rPr>
        <w:t>совершенствование полученных в основном курсе знаний и умений;</w:t>
      </w:r>
    </w:p>
    <w:p w:rsidR="00F20FE0" w:rsidRPr="00C9168A" w:rsidRDefault="00F20FE0" w:rsidP="00F20FE0">
      <w:pPr>
        <w:numPr>
          <w:ilvl w:val="0"/>
          <w:numId w:val="4"/>
        </w:numPr>
        <w:shd w:val="clear" w:color="auto" w:fill="FFFFFF" w:themeFill="background1"/>
        <w:spacing w:after="0" w:line="240" w:lineRule="auto"/>
        <w:ind w:left="600"/>
        <w:jc w:val="both"/>
        <w:rPr>
          <w:rFonts w:ascii="Times New Roman" w:eastAsia="Times New Roman" w:hAnsi="Times New Roman" w:cs="Times New Roman"/>
          <w:sz w:val="24"/>
          <w:szCs w:val="24"/>
          <w:lang w:eastAsia="ru-RU"/>
        </w:rPr>
      </w:pPr>
      <w:r w:rsidRPr="00C9168A">
        <w:rPr>
          <w:rFonts w:ascii="Times New Roman" w:eastAsia="Times New Roman" w:hAnsi="Times New Roman" w:cs="Times New Roman"/>
          <w:sz w:val="24"/>
          <w:szCs w:val="24"/>
          <w:lang w:eastAsia="ru-RU"/>
        </w:rPr>
        <w:t>формирование представлений о постановке, классификации, приемах и методах решения школьных физических задач.</w:t>
      </w:r>
    </w:p>
    <w:p w:rsidR="00F20FE0" w:rsidRPr="00C9168A" w:rsidRDefault="00F20FE0" w:rsidP="00F20FE0">
      <w:pPr>
        <w:shd w:val="clear" w:color="auto" w:fill="FFFFFF" w:themeFill="background1"/>
        <w:spacing w:after="0" w:line="240" w:lineRule="auto"/>
        <w:ind w:firstLine="240"/>
        <w:jc w:val="both"/>
        <w:rPr>
          <w:rFonts w:ascii="Times New Roman" w:eastAsia="Times New Roman" w:hAnsi="Times New Roman" w:cs="Times New Roman"/>
          <w:sz w:val="24"/>
          <w:szCs w:val="24"/>
          <w:lang w:eastAsia="ru-RU"/>
        </w:rPr>
      </w:pPr>
      <w:r w:rsidRPr="00C9168A">
        <w:rPr>
          <w:rFonts w:ascii="Times New Roman" w:eastAsia="Times New Roman" w:hAnsi="Times New Roman" w:cs="Times New Roman"/>
          <w:sz w:val="24"/>
          <w:szCs w:val="24"/>
          <w:lang w:eastAsia="ru-RU"/>
        </w:rPr>
        <w:t>Программа элективного курса согласована с требованиями государственного образовательного стандарта и содержанием основных программ курса физики профильной школы. Она ориентирует  на дальнейшее совершенствование уже усвоенных учащимися знаний и умений. Для этого вся программа делится на несколько разделов. Первый раздел знакомит школьников с минимальными сведениями о понятии «задача», дает представление о значении задач в жизни, науке, технике, знакомит с различными сторонами работы с задачами. В частности, они должны знать основные приемы составления задач, уметь классифицировать задачу по трем-четырем основаниям. В первом разделе при решении задач особое внимание уделяется последовательности действий, анализу физического явления, проговариванию вслух решения, анализу полученного ответа. Если в начале раздела для иллюстрации используются задачи из механики, молекулярной физики, электродинамики, то в дальнейшем решаются задачи из разделов курса физики 1</w:t>
      </w:r>
      <w:r>
        <w:rPr>
          <w:rFonts w:ascii="Times New Roman" w:eastAsia="Times New Roman" w:hAnsi="Times New Roman" w:cs="Times New Roman"/>
          <w:sz w:val="24"/>
          <w:szCs w:val="24"/>
          <w:lang w:eastAsia="ru-RU"/>
        </w:rPr>
        <w:t>0</w:t>
      </w:r>
      <w:r w:rsidRPr="00C9168A">
        <w:rPr>
          <w:rFonts w:ascii="Times New Roman" w:eastAsia="Times New Roman" w:hAnsi="Times New Roman" w:cs="Times New Roman"/>
          <w:sz w:val="24"/>
          <w:szCs w:val="24"/>
          <w:lang w:eastAsia="ru-RU"/>
        </w:rPr>
        <w:t xml:space="preserve"> класса. При повторении обобщаются, систематизируются как теоретический материал, так и приемы решения задач, принимаются во внимание цели повторения при подготовке к единому государственному экзамену. Особое внимание  уделяется задачам, связанным с профессиональными интересами школьников, а также задачам </w:t>
      </w:r>
      <w:proofErr w:type="spellStart"/>
      <w:r w:rsidRPr="00C9168A">
        <w:rPr>
          <w:rFonts w:ascii="Times New Roman" w:eastAsia="Times New Roman" w:hAnsi="Times New Roman" w:cs="Times New Roman"/>
          <w:sz w:val="24"/>
          <w:szCs w:val="24"/>
          <w:lang w:eastAsia="ru-RU"/>
        </w:rPr>
        <w:t>межпредметного</w:t>
      </w:r>
      <w:proofErr w:type="spellEnd"/>
      <w:r w:rsidRPr="00C9168A">
        <w:rPr>
          <w:rFonts w:ascii="Times New Roman" w:eastAsia="Times New Roman" w:hAnsi="Times New Roman" w:cs="Times New Roman"/>
          <w:sz w:val="24"/>
          <w:szCs w:val="24"/>
          <w:lang w:eastAsia="ru-RU"/>
        </w:rPr>
        <w:t xml:space="preserve"> содержания. При работе с задачами обращается внимание на мировоззренческие и методологические обобщения: потребности общества и постановка задач, задачи из истории физики, значение математики для решения задач, ознакомление с системным анализом физических явлений при решении задач и др.</w:t>
      </w:r>
    </w:p>
    <w:p w:rsidR="00F20FE0" w:rsidRPr="00C9168A" w:rsidRDefault="00F20FE0" w:rsidP="00F20FE0">
      <w:pPr>
        <w:shd w:val="clear" w:color="auto" w:fill="FFFFFF" w:themeFill="background1"/>
        <w:spacing w:after="0" w:line="240" w:lineRule="auto"/>
        <w:ind w:firstLine="240"/>
        <w:jc w:val="both"/>
        <w:rPr>
          <w:rFonts w:ascii="Times New Roman" w:eastAsia="Times New Roman" w:hAnsi="Times New Roman" w:cs="Times New Roman"/>
          <w:sz w:val="24"/>
          <w:szCs w:val="24"/>
          <w:lang w:eastAsia="ru-RU"/>
        </w:rPr>
      </w:pPr>
      <w:proofErr w:type="gramStart"/>
      <w:r w:rsidRPr="00C9168A">
        <w:rPr>
          <w:rFonts w:ascii="Times New Roman" w:eastAsia="Times New Roman" w:hAnsi="Times New Roman" w:cs="Times New Roman"/>
          <w:sz w:val="24"/>
          <w:szCs w:val="24"/>
          <w:lang w:eastAsia="ru-RU"/>
        </w:rPr>
        <w:t>При изучении первого раздела возможны различные формы занятий: рассказ и беседа учителя, выступление учеников, подробное объяснение примеров решения задач, коллективная постановка экспериментальных задач, индивидуальная и коллективная работа по составлению задач, конкурс на составление лучшей задачи, знакомство с различными задачниками и т. д. В результате школьники должны уметь классифицировать предложенную задачу, составлять простейшие задачи, последовательно выполнять и проговаривать этапы решения задач</w:t>
      </w:r>
      <w:proofErr w:type="gramEnd"/>
      <w:r w:rsidRPr="00C9168A">
        <w:rPr>
          <w:rFonts w:ascii="Times New Roman" w:eastAsia="Times New Roman" w:hAnsi="Times New Roman" w:cs="Times New Roman"/>
          <w:sz w:val="24"/>
          <w:szCs w:val="24"/>
          <w:lang w:eastAsia="ru-RU"/>
        </w:rPr>
        <w:t xml:space="preserve"> средней сложности.</w:t>
      </w:r>
    </w:p>
    <w:p w:rsidR="00F20FE0" w:rsidRPr="00C9168A" w:rsidRDefault="00F20FE0" w:rsidP="00F20FE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C9168A">
        <w:rPr>
          <w:rFonts w:ascii="Times New Roman" w:eastAsia="Times New Roman" w:hAnsi="Times New Roman" w:cs="Times New Roman"/>
          <w:sz w:val="24"/>
          <w:szCs w:val="24"/>
          <w:lang w:eastAsia="ru-RU"/>
        </w:rPr>
        <w:t xml:space="preserve">При решении задач по механике, молекулярной физике, электродинамике главное внимание обращается на формирование умений решать задачи, на накопление опыта решения задач различной трудности. Развивается самая общая точка зрения на решение задачи как на описание того или иного физического явления физическими законами. </w:t>
      </w:r>
      <w:r w:rsidRPr="00C9168A">
        <w:rPr>
          <w:rFonts w:ascii="Times New Roman" w:eastAsia="Times New Roman" w:hAnsi="Times New Roman" w:cs="Times New Roman"/>
          <w:sz w:val="24"/>
          <w:szCs w:val="24"/>
          <w:lang w:eastAsia="ru-RU"/>
        </w:rPr>
        <w:lastRenderedPageBreak/>
        <w:t>Содержание тем подобрано так, чтобы формировать при решении задач основные методы данной физической теории.</w:t>
      </w:r>
    </w:p>
    <w:p w:rsidR="00F20FE0" w:rsidRPr="00C9168A" w:rsidRDefault="00F20FE0" w:rsidP="00F20FE0">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C9168A">
        <w:rPr>
          <w:rFonts w:ascii="Times New Roman" w:eastAsia="Times New Roman" w:hAnsi="Times New Roman" w:cs="Times New Roman"/>
          <w:sz w:val="24"/>
          <w:szCs w:val="24"/>
          <w:lang w:eastAsia="ru-RU"/>
        </w:rPr>
        <w:t>Содержание программных тем обычно состоит из трех компонентов. Во-первых, в ней определены задачи по содержательному признаку; во-вторых, выделены характерные задачи или задачи на отдельные приемы; в-третьих, даны указания по организации определенной деятельности с задачами. Задачи подбираются исходя из конкретных возможностей учащихся. В программе используются задачники из  списка литературы, а в необходимых случаях школьные задачники. При этом подбираются задачи технического и краеведческого содержания, занимательные и экспериментальные. На занятиях применяются коллективные и индивидуальные формы работы: постановка, решение и обсуждение решения задач, подготовка к олимпиаде, подбор и составление задач на тему и т. д. Предполагается также выполнение домашних заданий по решению задач. В итоге школьники могут выйти на теоретический уровень решения задач: решение по определенному плану, владение основными приемами решения, осознание деятельности по решению задачи, самоконтроль и самооценка, моделирование физических явлений и т.д.</w:t>
      </w:r>
    </w:p>
    <w:p w:rsidR="003C4FD1" w:rsidRPr="003C4FD1" w:rsidRDefault="003C4FD1" w:rsidP="00F20FE0">
      <w:pPr>
        <w:shd w:val="clear" w:color="auto" w:fill="FFFFFF"/>
        <w:tabs>
          <w:tab w:val="left" w:pos="3825"/>
        </w:tabs>
        <w:spacing w:after="0" w:line="240" w:lineRule="auto"/>
        <w:jc w:val="both"/>
        <w:rPr>
          <w:rFonts w:ascii="Times New Roman" w:hAnsi="Times New Roman" w:cs="Times New Roman"/>
          <w:sz w:val="24"/>
          <w:szCs w:val="24"/>
        </w:rPr>
      </w:pPr>
    </w:p>
    <w:p w:rsidR="003C4FD1" w:rsidRPr="003C4FD1" w:rsidRDefault="003C4FD1" w:rsidP="003C4FD1">
      <w:pPr>
        <w:pStyle w:val="10"/>
        <w:shd w:val="clear" w:color="auto" w:fill="auto"/>
        <w:tabs>
          <w:tab w:val="left" w:pos="486"/>
        </w:tabs>
        <w:spacing w:before="0" w:line="240" w:lineRule="auto"/>
        <w:ind w:left="708" w:firstLine="0"/>
        <w:jc w:val="center"/>
        <w:rPr>
          <w:rFonts w:ascii="Times New Roman" w:hAnsi="Times New Roman" w:cs="Times New Roman"/>
          <w:b/>
          <w:sz w:val="24"/>
          <w:szCs w:val="24"/>
        </w:rPr>
      </w:pPr>
      <w:r w:rsidRPr="003C4FD1">
        <w:rPr>
          <w:rFonts w:ascii="Times New Roman" w:hAnsi="Times New Roman" w:cs="Times New Roman"/>
          <w:b/>
          <w:sz w:val="24"/>
          <w:szCs w:val="24"/>
        </w:rPr>
        <w:t>Место курса физики в учебном плане</w:t>
      </w:r>
    </w:p>
    <w:p w:rsidR="003C4FD1" w:rsidRPr="003C4FD1" w:rsidRDefault="003C4FD1" w:rsidP="003C4FD1">
      <w:pPr>
        <w:pStyle w:val="10"/>
        <w:shd w:val="clear" w:color="auto" w:fill="auto"/>
        <w:tabs>
          <w:tab w:val="left" w:pos="486"/>
        </w:tabs>
        <w:spacing w:before="0" w:line="240" w:lineRule="auto"/>
        <w:ind w:firstLine="708"/>
        <w:jc w:val="left"/>
        <w:rPr>
          <w:rFonts w:ascii="Times New Roman" w:hAnsi="Times New Roman" w:cs="Times New Roman"/>
          <w:sz w:val="24"/>
          <w:szCs w:val="24"/>
        </w:rPr>
      </w:pPr>
      <w:r w:rsidRPr="003C4FD1">
        <w:rPr>
          <w:rFonts w:ascii="Times New Roman" w:hAnsi="Times New Roman" w:cs="Times New Roman"/>
          <w:sz w:val="24"/>
          <w:szCs w:val="24"/>
        </w:rPr>
        <w:t xml:space="preserve">В соответствии с учебным планом образовательной организации на изучение физики в 10 классе отводится </w:t>
      </w:r>
      <w:r w:rsidR="00F20FE0">
        <w:rPr>
          <w:rFonts w:ascii="Times New Roman" w:hAnsi="Times New Roman" w:cs="Times New Roman"/>
          <w:sz w:val="24"/>
          <w:szCs w:val="24"/>
        </w:rPr>
        <w:t>1</w:t>
      </w:r>
      <w:r w:rsidRPr="003C4FD1">
        <w:rPr>
          <w:rFonts w:ascii="Times New Roman" w:hAnsi="Times New Roman" w:cs="Times New Roman"/>
          <w:sz w:val="24"/>
          <w:szCs w:val="24"/>
        </w:rPr>
        <w:t xml:space="preserve"> часа в неделю. Общее число часов по предмету</w:t>
      </w:r>
      <w:r w:rsidR="00F20FE0">
        <w:rPr>
          <w:rFonts w:ascii="Times New Roman" w:hAnsi="Times New Roman" w:cs="Times New Roman"/>
          <w:sz w:val="24"/>
          <w:szCs w:val="24"/>
        </w:rPr>
        <w:t xml:space="preserve"> – 35 часов</w:t>
      </w:r>
      <w:r w:rsidRPr="003C4FD1">
        <w:rPr>
          <w:rFonts w:ascii="Times New Roman" w:hAnsi="Times New Roman" w:cs="Times New Roman"/>
          <w:sz w:val="24"/>
          <w:szCs w:val="24"/>
        </w:rPr>
        <w:t xml:space="preserve">. </w:t>
      </w:r>
      <w:bookmarkStart w:id="0" w:name="_GoBack"/>
      <w:bookmarkEnd w:id="0"/>
    </w:p>
    <w:p w:rsidR="003C4FD1" w:rsidRPr="003C4FD1" w:rsidRDefault="003C4FD1">
      <w:pPr>
        <w:rPr>
          <w:rFonts w:ascii="Times New Roman" w:hAnsi="Times New Roman" w:cs="Times New Roman"/>
          <w:sz w:val="24"/>
          <w:szCs w:val="24"/>
        </w:rPr>
      </w:pPr>
    </w:p>
    <w:p w:rsidR="003C4FD1" w:rsidRPr="003C4FD1" w:rsidRDefault="003C4FD1" w:rsidP="003C4FD1">
      <w:pPr>
        <w:jc w:val="center"/>
        <w:rPr>
          <w:rFonts w:ascii="Times New Roman" w:hAnsi="Times New Roman" w:cs="Times New Roman"/>
          <w:b/>
          <w:sz w:val="24"/>
          <w:szCs w:val="24"/>
        </w:rPr>
      </w:pPr>
      <w:r w:rsidRPr="003C4FD1">
        <w:rPr>
          <w:rFonts w:ascii="Times New Roman" w:hAnsi="Times New Roman" w:cs="Times New Roman"/>
          <w:b/>
          <w:sz w:val="24"/>
          <w:szCs w:val="24"/>
        </w:rPr>
        <w:t>Распределение часов по темам</w:t>
      </w:r>
    </w:p>
    <w:p w:rsidR="003C4FD1" w:rsidRPr="003C4FD1" w:rsidRDefault="003C4FD1" w:rsidP="003C4FD1">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9"/>
        <w:gridCol w:w="1418"/>
      </w:tblGrid>
      <w:tr w:rsidR="00F20FE0" w:rsidRPr="00025ED2" w:rsidTr="00A437F0">
        <w:trPr>
          <w:trHeight w:val="1114"/>
        </w:trPr>
        <w:tc>
          <w:tcPr>
            <w:tcW w:w="817" w:type="dxa"/>
            <w:tcBorders>
              <w:top w:val="single" w:sz="4" w:space="0" w:color="auto"/>
              <w:left w:val="single" w:sz="4" w:space="0" w:color="auto"/>
              <w:bottom w:val="single" w:sz="4" w:space="0" w:color="auto"/>
              <w:right w:val="single" w:sz="4" w:space="0" w:color="auto"/>
            </w:tcBorders>
            <w:vAlign w:val="center"/>
          </w:tcPr>
          <w:p w:rsidR="00F20FE0" w:rsidRPr="00025ED2" w:rsidRDefault="00F20FE0" w:rsidP="00A437F0">
            <w:pPr>
              <w:spacing w:after="0" w:line="240" w:lineRule="auto"/>
              <w:jc w:val="center"/>
              <w:rPr>
                <w:rFonts w:ascii="Times New Roman" w:eastAsia="Calibri" w:hAnsi="Times New Roman" w:cs="Times New Roman"/>
                <w:sz w:val="24"/>
                <w:szCs w:val="24"/>
              </w:rPr>
            </w:pPr>
            <w:r w:rsidRPr="00025ED2">
              <w:rPr>
                <w:rFonts w:ascii="Times New Roman" w:hAnsi="Times New Roman" w:cs="Times New Roman"/>
                <w:sz w:val="24"/>
                <w:szCs w:val="24"/>
              </w:rPr>
              <w:t>Класс</w:t>
            </w:r>
          </w:p>
        </w:tc>
        <w:tc>
          <w:tcPr>
            <w:tcW w:w="3969" w:type="dxa"/>
            <w:tcBorders>
              <w:top w:val="single" w:sz="4" w:space="0" w:color="auto"/>
              <w:left w:val="single" w:sz="4" w:space="0" w:color="auto"/>
              <w:bottom w:val="single" w:sz="4" w:space="0" w:color="auto"/>
              <w:right w:val="single" w:sz="4" w:space="0" w:color="auto"/>
            </w:tcBorders>
            <w:vAlign w:val="center"/>
          </w:tcPr>
          <w:p w:rsidR="00F20FE0" w:rsidRPr="00025ED2" w:rsidRDefault="00F20FE0" w:rsidP="00A437F0">
            <w:pPr>
              <w:spacing w:after="0" w:line="240" w:lineRule="auto"/>
              <w:jc w:val="center"/>
              <w:rPr>
                <w:rFonts w:ascii="Times New Roman" w:eastAsia="Calibri" w:hAnsi="Times New Roman" w:cs="Times New Roman"/>
                <w:sz w:val="24"/>
                <w:szCs w:val="24"/>
              </w:rPr>
            </w:pPr>
            <w:r w:rsidRPr="00025ED2">
              <w:rPr>
                <w:rFonts w:ascii="Times New Roman" w:hAnsi="Times New Roman" w:cs="Times New Roman"/>
                <w:sz w:val="24"/>
                <w:szCs w:val="24"/>
              </w:rPr>
              <w:t>Тема</w:t>
            </w:r>
          </w:p>
        </w:tc>
        <w:tc>
          <w:tcPr>
            <w:tcW w:w="1418" w:type="dxa"/>
            <w:tcBorders>
              <w:top w:val="single" w:sz="4" w:space="0" w:color="auto"/>
              <w:left w:val="single" w:sz="4" w:space="0" w:color="auto"/>
              <w:bottom w:val="single" w:sz="4" w:space="0" w:color="auto"/>
              <w:right w:val="single" w:sz="4" w:space="0" w:color="auto"/>
            </w:tcBorders>
            <w:vAlign w:val="center"/>
          </w:tcPr>
          <w:p w:rsidR="00F20FE0" w:rsidRPr="00025ED2" w:rsidRDefault="00F20FE0" w:rsidP="00F20FE0">
            <w:pPr>
              <w:spacing w:after="0" w:line="240" w:lineRule="auto"/>
              <w:rPr>
                <w:rFonts w:ascii="Times New Roman" w:eastAsia="Calibri" w:hAnsi="Times New Roman" w:cs="Times New Roman"/>
                <w:sz w:val="24"/>
                <w:szCs w:val="24"/>
              </w:rPr>
            </w:pPr>
            <w:r w:rsidRPr="00025ED2">
              <w:rPr>
                <w:rFonts w:ascii="Times New Roman" w:hAnsi="Times New Roman" w:cs="Times New Roman"/>
                <w:sz w:val="24"/>
                <w:szCs w:val="24"/>
              </w:rPr>
              <w:t>Общее</w:t>
            </w:r>
          </w:p>
          <w:p w:rsidR="00F20FE0" w:rsidRPr="00025ED2" w:rsidRDefault="00F20FE0" w:rsidP="00A437F0">
            <w:pPr>
              <w:spacing w:after="0" w:line="240" w:lineRule="auto"/>
              <w:jc w:val="center"/>
              <w:rPr>
                <w:rFonts w:ascii="Times New Roman" w:hAnsi="Times New Roman" w:cs="Times New Roman"/>
                <w:sz w:val="24"/>
                <w:szCs w:val="24"/>
              </w:rPr>
            </w:pPr>
            <w:r w:rsidRPr="00025ED2">
              <w:rPr>
                <w:rFonts w:ascii="Times New Roman" w:hAnsi="Times New Roman" w:cs="Times New Roman"/>
                <w:sz w:val="24"/>
                <w:szCs w:val="24"/>
              </w:rPr>
              <w:t>количество</w:t>
            </w:r>
          </w:p>
          <w:p w:rsidR="00F20FE0" w:rsidRPr="00025ED2" w:rsidRDefault="00F20FE0" w:rsidP="00A437F0">
            <w:pPr>
              <w:spacing w:after="0" w:line="240" w:lineRule="auto"/>
              <w:jc w:val="center"/>
              <w:rPr>
                <w:rFonts w:ascii="Times New Roman" w:eastAsia="Calibri" w:hAnsi="Times New Roman" w:cs="Times New Roman"/>
                <w:sz w:val="24"/>
                <w:szCs w:val="24"/>
              </w:rPr>
            </w:pPr>
            <w:r w:rsidRPr="00025ED2">
              <w:rPr>
                <w:rFonts w:ascii="Times New Roman" w:hAnsi="Times New Roman" w:cs="Times New Roman"/>
                <w:sz w:val="24"/>
                <w:szCs w:val="24"/>
              </w:rPr>
              <w:t>часов</w:t>
            </w:r>
          </w:p>
        </w:tc>
      </w:tr>
      <w:tr w:rsidR="00F20FE0" w:rsidRPr="00025ED2" w:rsidTr="00A437F0">
        <w:tc>
          <w:tcPr>
            <w:tcW w:w="817" w:type="dxa"/>
            <w:vMerge w:val="restart"/>
            <w:tcBorders>
              <w:top w:val="single" w:sz="4" w:space="0" w:color="auto"/>
              <w:left w:val="single" w:sz="4" w:space="0" w:color="auto"/>
              <w:bottom w:val="single" w:sz="4" w:space="0" w:color="auto"/>
              <w:right w:val="single" w:sz="4" w:space="0" w:color="auto"/>
            </w:tcBorders>
            <w:vAlign w:val="center"/>
          </w:tcPr>
          <w:p w:rsidR="00F20FE0" w:rsidRPr="00702867" w:rsidRDefault="00F20FE0" w:rsidP="00A437F0">
            <w:pPr>
              <w:spacing w:after="0" w:line="240" w:lineRule="auto"/>
              <w:jc w:val="center"/>
              <w:rPr>
                <w:rFonts w:ascii="Times New Roman" w:eastAsia="Calibri"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0</w:t>
            </w:r>
          </w:p>
        </w:tc>
        <w:tc>
          <w:tcPr>
            <w:tcW w:w="3969" w:type="dxa"/>
            <w:tcBorders>
              <w:top w:val="single" w:sz="4" w:space="0" w:color="auto"/>
              <w:left w:val="single" w:sz="4" w:space="0" w:color="auto"/>
              <w:bottom w:val="single" w:sz="4" w:space="0" w:color="auto"/>
              <w:right w:val="single" w:sz="4" w:space="0" w:color="auto"/>
            </w:tcBorders>
            <w:vAlign w:val="center"/>
          </w:tcPr>
          <w:p w:rsidR="00F20FE0" w:rsidRPr="00702867" w:rsidRDefault="00F20FE0" w:rsidP="00A437F0">
            <w:pPr>
              <w:spacing w:after="0" w:line="240" w:lineRule="auto"/>
              <w:jc w:val="center"/>
              <w:rPr>
                <w:rFonts w:ascii="Times New Roman" w:hAnsi="Times New Roman" w:cs="Times New Roman"/>
                <w:sz w:val="24"/>
                <w:szCs w:val="24"/>
              </w:rPr>
            </w:pPr>
            <w:r w:rsidRPr="00702867">
              <w:rPr>
                <w:rFonts w:ascii="Times New Roman" w:hAnsi="Times New Roman" w:cs="Times New Roman"/>
                <w:b/>
                <w:bCs/>
                <w:color w:val="000000"/>
              </w:rPr>
              <w:t>Физическая задача. Классификация задач</w:t>
            </w:r>
          </w:p>
        </w:tc>
        <w:tc>
          <w:tcPr>
            <w:tcW w:w="1418" w:type="dxa"/>
            <w:tcBorders>
              <w:top w:val="single" w:sz="4" w:space="0" w:color="auto"/>
              <w:left w:val="single" w:sz="4" w:space="0" w:color="auto"/>
              <w:bottom w:val="single" w:sz="4" w:space="0" w:color="auto"/>
              <w:right w:val="single" w:sz="4" w:space="0" w:color="auto"/>
            </w:tcBorders>
            <w:vAlign w:val="center"/>
          </w:tcPr>
          <w:p w:rsidR="00F20FE0" w:rsidRPr="00702867" w:rsidRDefault="00F20FE0" w:rsidP="00A437F0">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tc>
      </w:tr>
      <w:tr w:rsidR="00F20FE0" w:rsidRPr="00025ED2" w:rsidTr="00A437F0">
        <w:tc>
          <w:tcPr>
            <w:tcW w:w="817" w:type="dxa"/>
            <w:vMerge/>
            <w:tcBorders>
              <w:top w:val="single" w:sz="4" w:space="0" w:color="auto"/>
              <w:left w:val="single" w:sz="4" w:space="0" w:color="auto"/>
              <w:bottom w:val="single" w:sz="4" w:space="0" w:color="auto"/>
              <w:right w:val="single" w:sz="4" w:space="0" w:color="auto"/>
            </w:tcBorders>
            <w:vAlign w:val="center"/>
          </w:tcPr>
          <w:p w:rsidR="00F20FE0" w:rsidRPr="00025ED2" w:rsidRDefault="00F20FE0" w:rsidP="00A437F0">
            <w:pPr>
              <w:spacing w:after="0" w:line="240" w:lineRule="auto"/>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F20FE0" w:rsidRPr="00702867" w:rsidRDefault="00F20FE0" w:rsidP="00A437F0">
            <w:pPr>
              <w:spacing w:after="0" w:line="240" w:lineRule="auto"/>
              <w:jc w:val="center"/>
              <w:rPr>
                <w:rFonts w:ascii="Times New Roman" w:hAnsi="Times New Roman" w:cs="Times New Roman"/>
                <w:sz w:val="24"/>
                <w:szCs w:val="24"/>
              </w:rPr>
            </w:pPr>
            <w:r w:rsidRPr="00702867">
              <w:rPr>
                <w:rFonts w:ascii="Times New Roman" w:hAnsi="Times New Roman" w:cs="Times New Roman"/>
                <w:b/>
                <w:bCs/>
                <w:color w:val="000000"/>
              </w:rPr>
              <w:t>Правила и приемы решения физических задач</w:t>
            </w:r>
          </w:p>
        </w:tc>
        <w:tc>
          <w:tcPr>
            <w:tcW w:w="1418" w:type="dxa"/>
            <w:tcBorders>
              <w:top w:val="single" w:sz="4" w:space="0" w:color="auto"/>
              <w:left w:val="single" w:sz="4" w:space="0" w:color="auto"/>
              <w:bottom w:val="single" w:sz="4" w:space="0" w:color="auto"/>
              <w:right w:val="single" w:sz="4" w:space="0" w:color="auto"/>
            </w:tcBorders>
            <w:vAlign w:val="center"/>
          </w:tcPr>
          <w:p w:rsidR="00F20FE0" w:rsidRPr="00702867" w:rsidRDefault="00F20FE0" w:rsidP="00A437F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F20FE0" w:rsidRPr="00025ED2" w:rsidTr="00A437F0">
        <w:tc>
          <w:tcPr>
            <w:tcW w:w="817" w:type="dxa"/>
            <w:vMerge/>
            <w:tcBorders>
              <w:top w:val="single" w:sz="4" w:space="0" w:color="auto"/>
              <w:left w:val="single" w:sz="4" w:space="0" w:color="auto"/>
              <w:bottom w:val="single" w:sz="4" w:space="0" w:color="auto"/>
              <w:right w:val="single" w:sz="4" w:space="0" w:color="auto"/>
            </w:tcBorders>
            <w:vAlign w:val="center"/>
          </w:tcPr>
          <w:p w:rsidR="00F20FE0" w:rsidRPr="00025ED2" w:rsidRDefault="00F20FE0" w:rsidP="00A437F0">
            <w:pPr>
              <w:spacing w:after="0" w:line="240" w:lineRule="auto"/>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F20FE0" w:rsidRPr="00702867" w:rsidRDefault="00F20FE0" w:rsidP="00A437F0">
            <w:pPr>
              <w:spacing w:after="0" w:line="240" w:lineRule="auto"/>
              <w:jc w:val="center"/>
              <w:rPr>
                <w:rFonts w:ascii="Times New Roman" w:hAnsi="Times New Roman" w:cs="Times New Roman"/>
                <w:sz w:val="24"/>
                <w:szCs w:val="24"/>
              </w:rPr>
            </w:pPr>
            <w:r w:rsidRPr="00702867">
              <w:rPr>
                <w:rFonts w:ascii="Times New Roman" w:hAnsi="Times New Roman" w:cs="Times New Roman"/>
                <w:b/>
                <w:bCs/>
                <w:color w:val="000000"/>
              </w:rPr>
              <w:t>Динамика и статика</w:t>
            </w:r>
          </w:p>
        </w:tc>
        <w:tc>
          <w:tcPr>
            <w:tcW w:w="1418" w:type="dxa"/>
            <w:tcBorders>
              <w:top w:val="single" w:sz="4" w:space="0" w:color="auto"/>
              <w:left w:val="single" w:sz="4" w:space="0" w:color="auto"/>
              <w:bottom w:val="single" w:sz="4" w:space="0" w:color="auto"/>
              <w:right w:val="single" w:sz="4" w:space="0" w:color="auto"/>
            </w:tcBorders>
            <w:vAlign w:val="center"/>
          </w:tcPr>
          <w:p w:rsidR="00F20FE0" w:rsidRPr="00702867" w:rsidRDefault="00F20FE0" w:rsidP="00A437F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r>
      <w:tr w:rsidR="00F20FE0" w:rsidRPr="00025ED2" w:rsidTr="00A437F0">
        <w:tc>
          <w:tcPr>
            <w:tcW w:w="0" w:type="auto"/>
            <w:vMerge/>
            <w:tcBorders>
              <w:top w:val="single" w:sz="4" w:space="0" w:color="auto"/>
              <w:left w:val="single" w:sz="4" w:space="0" w:color="auto"/>
              <w:bottom w:val="single" w:sz="4" w:space="0" w:color="auto"/>
              <w:right w:val="single" w:sz="4" w:space="0" w:color="auto"/>
            </w:tcBorders>
            <w:vAlign w:val="center"/>
          </w:tcPr>
          <w:p w:rsidR="00F20FE0" w:rsidRPr="00025ED2" w:rsidRDefault="00F20FE0" w:rsidP="00A437F0">
            <w:pPr>
              <w:spacing w:after="0" w:line="240" w:lineRule="auto"/>
              <w:jc w:val="center"/>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F20FE0" w:rsidRPr="00702867" w:rsidRDefault="00F20FE0" w:rsidP="00A437F0">
            <w:pPr>
              <w:spacing w:after="0" w:line="240" w:lineRule="auto"/>
              <w:jc w:val="center"/>
              <w:rPr>
                <w:rFonts w:ascii="Times New Roman" w:hAnsi="Times New Roman" w:cs="Times New Roman"/>
                <w:sz w:val="24"/>
                <w:szCs w:val="24"/>
              </w:rPr>
            </w:pPr>
            <w:r w:rsidRPr="00702867">
              <w:rPr>
                <w:rFonts w:ascii="Times New Roman" w:hAnsi="Times New Roman" w:cs="Times New Roman"/>
                <w:b/>
                <w:bCs/>
                <w:color w:val="000000"/>
              </w:rPr>
              <w:t>Законы сохранения</w:t>
            </w:r>
          </w:p>
        </w:tc>
        <w:tc>
          <w:tcPr>
            <w:tcW w:w="1418" w:type="dxa"/>
            <w:tcBorders>
              <w:top w:val="single" w:sz="4" w:space="0" w:color="auto"/>
              <w:left w:val="single" w:sz="4" w:space="0" w:color="auto"/>
              <w:bottom w:val="single" w:sz="4" w:space="0" w:color="auto"/>
              <w:right w:val="single" w:sz="4" w:space="0" w:color="auto"/>
            </w:tcBorders>
            <w:vAlign w:val="center"/>
          </w:tcPr>
          <w:p w:rsidR="00F20FE0" w:rsidRPr="00702867" w:rsidRDefault="00F20FE0" w:rsidP="00A437F0">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w:t>
            </w:r>
          </w:p>
        </w:tc>
      </w:tr>
      <w:tr w:rsidR="00F20FE0" w:rsidRPr="00025ED2" w:rsidTr="00A437F0">
        <w:tc>
          <w:tcPr>
            <w:tcW w:w="0" w:type="auto"/>
            <w:vMerge/>
            <w:tcBorders>
              <w:top w:val="single" w:sz="4" w:space="0" w:color="auto"/>
              <w:left w:val="single" w:sz="4" w:space="0" w:color="auto"/>
              <w:bottom w:val="single" w:sz="4" w:space="0" w:color="auto"/>
              <w:right w:val="single" w:sz="4" w:space="0" w:color="auto"/>
            </w:tcBorders>
            <w:vAlign w:val="center"/>
          </w:tcPr>
          <w:p w:rsidR="00F20FE0" w:rsidRPr="00025ED2" w:rsidRDefault="00F20FE0" w:rsidP="00A437F0">
            <w:pPr>
              <w:spacing w:after="0" w:line="240" w:lineRule="auto"/>
              <w:jc w:val="center"/>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F20FE0" w:rsidRPr="00702867" w:rsidRDefault="00F20FE0" w:rsidP="00A437F0">
            <w:pPr>
              <w:spacing w:after="0" w:line="240" w:lineRule="auto"/>
              <w:jc w:val="center"/>
              <w:rPr>
                <w:rFonts w:ascii="Times New Roman" w:hAnsi="Times New Roman" w:cs="Times New Roman"/>
                <w:b/>
              </w:rPr>
            </w:pPr>
            <w:r w:rsidRPr="00702867">
              <w:rPr>
                <w:rFonts w:ascii="Times New Roman" w:hAnsi="Times New Roman" w:cs="Times New Roman"/>
                <w:b/>
                <w:bCs/>
                <w:color w:val="000000"/>
              </w:rPr>
              <w:t>Строение и свойства газов, жидкостей и твёрдых тел</w:t>
            </w:r>
          </w:p>
        </w:tc>
        <w:tc>
          <w:tcPr>
            <w:tcW w:w="1418" w:type="dxa"/>
            <w:tcBorders>
              <w:top w:val="single" w:sz="4" w:space="0" w:color="auto"/>
              <w:left w:val="single" w:sz="4" w:space="0" w:color="auto"/>
              <w:bottom w:val="single" w:sz="4" w:space="0" w:color="auto"/>
              <w:right w:val="single" w:sz="4" w:space="0" w:color="auto"/>
            </w:tcBorders>
            <w:vAlign w:val="center"/>
          </w:tcPr>
          <w:p w:rsidR="00F20FE0" w:rsidRPr="00702867" w:rsidRDefault="00F20FE0" w:rsidP="00A437F0">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w:t>
            </w:r>
          </w:p>
        </w:tc>
      </w:tr>
      <w:tr w:rsidR="00F20FE0" w:rsidRPr="00025ED2" w:rsidTr="00A437F0">
        <w:tc>
          <w:tcPr>
            <w:tcW w:w="0" w:type="auto"/>
            <w:vMerge/>
            <w:tcBorders>
              <w:top w:val="single" w:sz="4" w:space="0" w:color="auto"/>
              <w:left w:val="single" w:sz="4" w:space="0" w:color="auto"/>
              <w:bottom w:val="single" w:sz="4" w:space="0" w:color="auto"/>
              <w:right w:val="single" w:sz="4" w:space="0" w:color="auto"/>
            </w:tcBorders>
            <w:vAlign w:val="center"/>
          </w:tcPr>
          <w:p w:rsidR="00F20FE0" w:rsidRPr="00025ED2" w:rsidRDefault="00F20FE0" w:rsidP="00A437F0">
            <w:pPr>
              <w:spacing w:after="0" w:line="240" w:lineRule="auto"/>
              <w:jc w:val="center"/>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F20FE0" w:rsidRPr="00702867" w:rsidRDefault="00F20FE0" w:rsidP="00A437F0">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Резерв </w:t>
            </w:r>
          </w:p>
        </w:tc>
        <w:tc>
          <w:tcPr>
            <w:tcW w:w="1418" w:type="dxa"/>
            <w:tcBorders>
              <w:top w:val="single" w:sz="4" w:space="0" w:color="auto"/>
              <w:left w:val="single" w:sz="4" w:space="0" w:color="auto"/>
              <w:bottom w:val="single" w:sz="4" w:space="0" w:color="auto"/>
              <w:right w:val="single" w:sz="4" w:space="0" w:color="auto"/>
            </w:tcBorders>
            <w:vAlign w:val="center"/>
          </w:tcPr>
          <w:p w:rsidR="00F20FE0" w:rsidRPr="00F20FE0" w:rsidRDefault="00F20FE0" w:rsidP="00A437F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20FE0" w:rsidRPr="00025ED2" w:rsidTr="00A437F0">
        <w:tc>
          <w:tcPr>
            <w:tcW w:w="0" w:type="auto"/>
            <w:vMerge/>
            <w:tcBorders>
              <w:top w:val="single" w:sz="4" w:space="0" w:color="auto"/>
              <w:left w:val="single" w:sz="4" w:space="0" w:color="auto"/>
              <w:bottom w:val="single" w:sz="4" w:space="0" w:color="auto"/>
              <w:right w:val="single" w:sz="4" w:space="0" w:color="auto"/>
            </w:tcBorders>
            <w:vAlign w:val="center"/>
          </w:tcPr>
          <w:p w:rsidR="00F20FE0" w:rsidRPr="00025ED2" w:rsidRDefault="00F20FE0" w:rsidP="00A437F0">
            <w:pPr>
              <w:spacing w:after="0" w:line="240" w:lineRule="auto"/>
              <w:jc w:val="center"/>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F20FE0" w:rsidRPr="00025ED2" w:rsidRDefault="00F20FE0" w:rsidP="00A437F0">
            <w:pPr>
              <w:spacing w:after="0" w:line="240" w:lineRule="auto"/>
              <w:jc w:val="center"/>
              <w:rPr>
                <w:rFonts w:ascii="Times New Roman" w:eastAsia="Calibri" w:hAnsi="Times New Roman" w:cs="Times New Roman"/>
                <w:b/>
                <w:sz w:val="24"/>
                <w:szCs w:val="24"/>
              </w:rPr>
            </w:pPr>
            <w:r w:rsidRPr="00025ED2">
              <w:rPr>
                <w:rFonts w:ascii="Times New Roman" w:hAnsi="Times New Roman" w:cs="Times New Roman"/>
                <w:b/>
                <w:sz w:val="24"/>
                <w:szCs w:val="24"/>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F20FE0" w:rsidRPr="00025ED2" w:rsidRDefault="00F20FE0" w:rsidP="00A437F0">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35</w:t>
            </w:r>
          </w:p>
        </w:tc>
      </w:tr>
    </w:tbl>
    <w:p w:rsidR="003C4FD1" w:rsidRPr="003C4FD1" w:rsidRDefault="003C4FD1" w:rsidP="003C4FD1">
      <w:pPr>
        <w:rPr>
          <w:rFonts w:ascii="Times New Roman" w:hAnsi="Times New Roman" w:cs="Times New Roman"/>
          <w:b/>
          <w:sz w:val="24"/>
          <w:szCs w:val="24"/>
        </w:rPr>
      </w:pPr>
    </w:p>
    <w:sectPr w:rsidR="003C4FD1" w:rsidRPr="003C4F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323A6"/>
    <w:multiLevelType w:val="multilevel"/>
    <w:tmpl w:val="A63855AA"/>
    <w:lvl w:ilvl="0">
      <w:start w:val="1"/>
      <w:numFmt w:val="bullet"/>
      <w:lvlText w:val="•"/>
      <w:lvlJc w:val="left"/>
      <w:pPr>
        <w:ind w:left="0" w:firstLine="0"/>
      </w:pPr>
      <w:rPr>
        <w:rFonts w:ascii="Book Antiqua" w:eastAsia="Book Antiqua" w:hAnsi="Book Antiqua" w:cs="Book Antiqua"/>
        <w:b w:val="0"/>
        <w:bCs w:val="0"/>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Book Antiqua" w:eastAsia="Book Antiqua" w:hAnsi="Book Antiqua" w:cs="Book Antiqua"/>
        <w:b w:val="0"/>
        <w:bCs w:val="0"/>
        <w:i w:val="0"/>
        <w:iCs w:val="0"/>
        <w:smallCaps w:val="0"/>
        <w:strike w:val="0"/>
        <w:dstrike w:val="0"/>
        <w:color w:val="000000"/>
        <w:spacing w:val="0"/>
        <w:w w:val="100"/>
        <w:position w:val="0"/>
        <w:sz w:val="21"/>
        <w:szCs w:val="21"/>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7A92804"/>
    <w:multiLevelType w:val="hybridMultilevel"/>
    <w:tmpl w:val="D9869506"/>
    <w:lvl w:ilvl="0" w:tplc="56A452E6">
      <w:start w:val="1"/>
      <w:numFmt w:val="decimal"/>
      <w:lvlText w:val="%1."/>
      <w:lvlJc w:val="left"/>
      <w:pPr>
        <w:ind w:left="730" w:hanging="360"/>
      </w:pPr>
      <w:rPr>
        <w:rFonts w:hint="default"/>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2">
    <w:nsid w:val="5F7C73E8"/>
    <w:multiLevelType w:val="multilevel"/>
    <w:tmpl w:val="960E0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C10CCC"/>
    <w:multiLevelType w:val="hybridMultilevel"/>
    <w:tmpl w:val="5E8C9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Override w:ilvl="1">
      <w:startOverride w:val="1"/>
    </w:lvlOverride>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D1"/>
    <w:rsid w:val="003C4FD1"/>
    <w:rsid w:val="00C930F6"/>
    <w:rsid w:val="00D4185F"/>
    <w:rsid w:val="00F20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4FD1"/>
    <w:pPr>
      <w:ind w:left="720"/>
      <w:contextualSpacing/>
    </w:pPr>
  </w:style>
  <w:style w:type="character" w:customStyle="1" w:styleId="a4">
    <w:name w:val="Основной текст_"/>
    <w:basedOn w:val="a0"/>
    <w:link w:val="10"/>
    <w:locked/>
    <w:rsid w:val="003C4FD1"/>
    <w:rPr>
      <w:rFonts w:ascii="Book Antiqua" w:eastAsia="Book Antiqua" w:hAnsi="Book Antiqua" w:cs="Book Antiqua"/>
      <w:sz w:val="21"/>
      <w:szCs w:val="21"/>
      <w:shd w:val="clear" w:color="auto" w:fill="FFFFFF"/>
    </w:rPr>
  </w:style>
  <w:style w:type="paragraph" w:customStyle="1" w:styleId="10">
    <w:name w:val="Основной текст10"/>
    <w:basedOn w:val="a"/>
    <w:link w:val="a4"/>
    <w:rsid w:val="003C4FD1"/>
    <w:pPr>
      <w:shd w:val="clear" w:color="auto" w:fill="FFFFFF"/>
      <w:spacing w:before="180" w:after="0" w:line="252" w:lineRule="exact"/>
      <w:ind w:hanging="380"/>
      <w:jc w:val="both"/>
    </w:pPr>
    <w:rPr>
      <w:rFonts w:ascii="Book Antiqua" w:eastAsia="Book Antiqua" w:hAnsi="Book Antiqua" w:cs="Book Antiqua"/>
      <w:sz w:val="21"/>
      <w:szCs w:val="21"/>
    </w:rPr>
  </w:style>
  <w:style w:type="table" w:styleId="a5">
    <w:name w:val="Table Grid"/>
    <w:basedOn w:val="a1"/>
    <w:uiPriority w:val="59"/>
    <w:rsid w:val="003C4F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locked/>
    <w:rsid w:val="003C4FD1"/>
    <w:rPr>
      <w:rFonts w:ascii="Trebuchet MS" w:eastAsia="Trebuchet MS" w:hAnsi="Trebuchet MS" w:cs="Trebuchet MS"/>
      <w:sz w:val="18"/>
      <w:szCs w:val="18"/>
      <w:shd w:val="clear" w:color="auto" w:fill="FFFFFF"/>
    </w:rPr>
  </w:style>
  <w:style w:type="paragraph" w:customStyle="1" w:styleId="30">
    <w:name w:val="Основной текст (3)"/>
    <w:basedOn w:val="a"/>
    <w:link w:val="3"/>
    <w:rsid w:val="003C4FD1"/>
    <w:pPr>
      <w:shd w:val="clear" w:color="auto" w:fill="FFFFFF"/>
      <w:spacing w:after="0" w:line="0" w:lineRule="atLeast"/>
    </w:pPr>
    <w:rPr>
      <w:rFonts w:ascii="Trebuchet MS" w:eastAsia="Trebuchet MS" w:hAnsi="Trebuchet MS" w:cs="Trebuchet MS"/>
      <w:sz w:val="18"/>
      <w:szCs w:val="18"/>
    </w:rPr>
  </w:style>
  <w:style w:type="paragraph" w:customStyle="1" w:styleId="Style8">
    <w:name w:val="Style8"/>
    <w:basedOn w:val="a"/>
    <w:uiPriority w:val="99"/>
    <w:rsid w:val="003C4FD1"/>
    <w:pPr>
      <w:widowControl w:val="0"/>
      <w:autoSpaceDE w:val="0"/>
      <w:autoSpaceDN w:val="0"/>
      <w:adjustRightInd w:val="0"/>
      <w:spacing w:after="0" w:line="206" w:lineRule="exact"/>
      <w:ind w:firstLine="350"/>
      <w:jc w:val="both"/>
    </w:pPr>
    <w:rPr>
      <w:rFonts w:ascii="Times New Roman" w:eastAsiaTheme="minorEastAsia" w:hAnsi="Times New Roman" w:cs="Times New Roman"/>
      <w:sz w:val="24"/>
      <w:szCs w:val="24"/>
      <w:lang w:eastAsia="ru-RU"/>
    </w:rPr>
  </w:style>
  <w:style w:type="character" w:customStyle="1" w:styleId="FontStyle19">
    <w:name w:val="Font Style19"/>
    <w:basedOn w:val="a0"/>
    <w:uiPriority w:val="99"/>
    <w:rsid w:val="003C4FD1"/>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4FD1"/>
    <w:pPr>
      <w:ind w:left="720"/>
      <w:contextualSpacing/>
    </w:pPr>
  </w:style>
  <w:style w:type="character" w:customStyle="1" w:styleId="a4">
    <w:name w:val="Основной текст_"/>
    <w:basedOn w:val="a0"/>
    <w:link w:val="10"/>
    <w:locked/>
    <w:rsid w:val="003C4FD1"/>
    <w:rPr>
      <w:rFonts w:ascii="Book Antiqua" w:eastAsia="Book Antiqua" w:hAnsi="Book Antiqua" w:cs="Book Antiqua"/>
      <w:sz w:val="21"/>
      <w:szCs w:val="21"/>
      <w:shd w:val="clear" w:color="auto" w:fill="FFFFFF"/>
    </w:rPr>
  </w:style>
  <w:style w:type="paragraph" w:customStyle="1" w:styleId="10">
    <w:name w:val="Основной текст10"/>
    <w:basedOn w:val="a"/>
    <w:link w:val="a4"/>
    <w:rsid w:val="003C4FD1"/>
    <w:pPr>
      <w:shd w:val="clear" w:color="auto" w:fill="FFFFFF"/>
      <w:spacing w:before="180" w:after="0" w:line="252" w:lineRule="exact"/>
      <w:ind w:hanging="380"/>
      <w:jc w:val="both"/>
    </w:pPr>
    <w:rPr>
      <w:rFonts w:ascii="Book Antiqua" w:eastAsia="Book Antiqua" w:hAnsi="Book Antiqua" w:cs="Book Antiqua"/>
      <w:sz w:val="21"/>
      <w:szCs w:val="21"/>
    </w:rPr>
  </w:style>
  <w:style w:type="table" w:styleId="a5">
    <w:name w:val="Table Grid"/>
    <w:basedOn w:val="a1"/>
    <w:uiPriority w:val="59"/>
    <w:rsid w:val="003C4F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locked/>
    <w:rsid w:val="003C4FD1"/>
    <w:rPr>
      <w:rFonts w:ascii="Trebuchet MS" w:eastAsia="Trebuchet MS" w:hAnsi="Trebuchet MS" w:cs="Trebuchet MS"/>
      <w:sz w:val="18"/>
      <w:szCs w:val="18"/>
      <w:shd w:val="clear" w:color="auto" w:fill="FFFFFF"/>
    </w:rPr>
  </w:style>
  <w:style w:type="paragraph" w:customStyle="1" w:styleId="30">
    <w:name w:val="Основной текст (3)"/>
    <w:basedOn w:val="a"/>
    <w:link w:val="3"/>
    <w:rsid w:val="003C4FD1"/>
    <w:pPr>
      <w:shd w:val="clear" w:color="auto" w:fill="FFFFFF"/>
      <w:spacing w:after="0" w:line="0" w:lineRule="atLeast"/>
    </w:pPr>
    <w:rPr>
      <w:rFonts w:ascii="Trebuchet MS" w:eastAsia="Trebuchet MS" w:hAnsi="Trebuchet MS" w:cs="Trebuchet MS"/>
      <w:sz w:val="18"/>
      <w:szCs w:val="18"/>
    </w:rPr>
  </w:style>
  <w:style w:type="paragraph" w:customStyle="1" w:styleId="Style8">
    <w:name w:val="Style8"/>
    <w:basedOn w:val="a"/>
    <w:uiPriority w:val="99"/>
    <w:rsid w:val="003C4FD1"/>
    <w:pPr>
      <w:widowControl w:val="0"/>
      <w:autoSpaceDE w:val="0"/>
      <w:autoSpaceDN w:val="0"/>
      <w:adjustRightInd w:val="0"/>
      <w:spacing w:after="0" w:line="206" w:lineRule="exact"/>
      <w:ind w:firstLine="350"/>
      <w:jc w:val="both"/>
    </w:pPr>
    <w:rPr>
      <w:rFonts w:ascii="Times New Roman" w:eastAsiaTheme="minorEastAsia" w:hAnsi="Times New Roman" w:cs="Times New Roman"/>
      <w:sz w:val="24"/>
      <w:szCs w:val="24"/>
      <w:lang w:eastAsia="ru-RU"/>
    </w:rPr>
  </w:style>
  <w:style w:type="character" w:customStyle="1" w:styleId="FontStyle19">
    <w:name w:val="Font Style19"/>
    <w:basedOn w:val="a0"/>
    <w:uiPriority w:val="99"/>
    <w:rsid w:val="003C4FD1"/>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352825">
      <w:bodyDiv w:val="1"/>
      <w:marLeft w:val="0"/>
      <w:marRight w:val="0"/>
      <w:marTop w:val="0"/>
      <w:marBottom w:val="0"/>
      <w:divBdr>
        <w:top w:val="none" w:sz="0" w:space="0" w:color="auto"/>
        <w:left w:val="none" w:sz="0" w:space="0" w:color="auto"/>
        <w:bottom w:val="none" w:sz="0" w:space="0" w:color="auto"/>
        <w:right w:val="none" w:sz="0" w:space="0" w:color="auto"/>
      </w:divBdr>
    </w:div>
    <w:div w:id="1392271490">
      <w:bodyDiv w:val="1"/>
      <w:marLeft w:val="0"/>
      <w:marRight w:val="0"/>
      <w:marTop w:val="0"/>
      <w:marBottom w:val="0"/>
      <w:divBdr>
        <w:top w:val="none" w:sz="0" w:space="0" w:color="auto"/>
        <w:left w:val="none" w:sz="0" w:space="0" w:color="auto"/>
        <w:bottom w:val="none" w:sz="0" w:space="0" w:color="auto"/>
        <w:right w:val="none" w:sz="0" w:space="0" w:color="auto"/>
      </w:divBdr>
    </w:div>
    <w:div w:id="1412041123">
      <w:bodyDiv w:val="1"/>
      <w:marLeft w:val="0"/>
      <w:marRight w:val="0"/>
      <w:marTop w:val="0"/>
      <w:marBottom w:val="0"/>
      <w:divBdr>
        <w:top w:val="none" w:sz="0" w:space="0" w:color="auto"/>
        <w:left w:val="none" w:sz="0" w:space="0" w:color="auto"/>
        <w:bottom w:val="none" w:sz="0" w:space="0" w:color="auto"/>
        <w:right w:val="none" w:sz="0" w:space="0" w:color="auto"/>
      </w:divBdr>
    </w:div>
    <w:div w:id="212704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uthors/102-867-10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Narod</dc:creator>
  <cp:lastModifiedBy>Narod</cp:lastModifiedBy>
  <cp:revision>2</cp:revision>
  <dcterms:created xsi:type="dcterms:W3CDTF">2020-01-31T19:56:00Z</dcterms:created>
  <dcterms:modified xsi:type="dcterms:W3CDTF">2020-01-31T19:56:00Z</dcterms:modified>
</cp:coreProperties>
</file>